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E8" w:rsidRPr="008A1138" w:rsidRDefault="00C962D7" w:rsidP="00BF07C8">
      <w:pPr>
        <w:spacing w:line="360" w:lineRule="auto"/>
        <w:rPr>
          <w:b/>
          <w:color w:val="000000" w:themeColor="text1"/>
        </w:rPr>
      </w:pPr>
      <w:r w:rsidRPr="008A1138">
        <w:rPr>
          <w:b/>
          <w:color w:val="000000" w:themeColor="text1"/>
        </w:rPr>
        <w:t>D</w:t>
      </w:r>
      <w:r w:rsidR="00A403FE" w:rsidRPr="008A1138">
        <w:rPr>
          <w:b/>
          <w:color w:val="000000" w:themeColor="text1"/>
        </w:rPr>
        <w:t xml:space="preserve">ECRETO </w:t>
      </w:r>
      <w:r w:rsidR="00BF07C8" w:rsidRPr="008A1138">
        <w:rPr>
          <w:b/>
          <w:color w:val="000000" w:themeColor="text1"/>
        </w:rPr>
        <w:t xml:space="preserve">MUNICIPAL </w:t>
      </w:r>
      <w:r w:rsidR="00A403FE" w:rsidRPr="008A1138">
        <w:rPr>
          <w:b/>
          <w:color w:val="000000" w:themeColor="text1"/>
        </w:rPr>
        <w:t>Nº</w:t>
      </w:r>
      <w:r w:rsidR="008A1138" w:rsidRPr="008A1138">
        <w:rPr>
          <w:b/>
          <w:color w:val="000000" w:themeColor="text1"/>
        </w:rPr>
        <w:t xml:space="preserve"> </w:t>
      </w:r>
      <w:r w:rsidR="007557B1" w:rsidRPr="008A1138">
        <w:rPr>
          <w:b/>
          <w:color w:val="000000" w:themeColor="text1"/>
        </w:rPr>
        <w:t>025/2021</w:t>
      </w:r>
      <w:r w:rsidR="002F02E8" w:rsidRPr="008A1138">
        <w:rPr>
          <w:b/>
          <w:color w:val="000000" w:themeColor="text1"/>
        </w:rPr>
        <w:t xml:space="preserve">, DE </w:t>
      </w:r>
      <w:r w:rsidR="00D636F6" w:rsidRPr="008A1138">
        <w:rPr>
          <w:b/>
          <w:color w:val="000000" w:themeColor="text1"/>
        </w:rPr>
        <w:t>03</w:t>
      </w:r>
      <w:r w:rsidR="00BE3670" w:rsidRPr="008A1138">
        <w:rPr>
          <w:b/>
          <w:color w:val="000000" w:themeColor="text1"/>
        </w:rPr>
        <w:t xml:space="preserve"> </w:t>
      </w:r>
      <w:r w:rsidR="00413FF1" w:rsidRPr="008A1138">
        <w:rPr>
          <w:b/>
          <w:color w:val="000000" w:themeColor="text1"/>
        </w:rPr>
        <w:t xml:space="preserve">DE </w:t>
      </w:r>
      <w:r w:rsidR="00D636F6" w:rsidRPr="008A1138">
        <w:rPr>
          <w:b/>
          <w:color w:val="000000" w:themeColor="text1"/>
        </w:rPr>
        <w:t>MAIO</w:t>
      </w:r>
      <w:r w:rsidR="00BA6954" w:rsidRPr="008A1138">
        <w:rPr>
          <w:b/>
          <w:color w:val="000000" w:themeColor="text1"/>
        </w:rPr>
        <w:t xml:space="preserve"> </w:t>
      </w:r>
      <w:r w:rsidR="002729D2" w:rsidRPr="008A1138">
        <w:rPr>
          <w:b/>
          <w:color w:val="000000" w:themeColor="text1"/>
        </w:rPr>
        <w:t>DE 20</w:t>
      </w:r>
      <w:r w:rsidR="003F1F0F" w:rsidRPr="008A1138">
        <w:rPr>
          <w:b/>
          <w:color w:val="000000" w:themeColor="text1"/>
        </w:rPr>
        <w:t>21</w:t>
      </w:r>
    </w:p>
    <w:p w:rsidR="00AD63CE" w:rsidRPr="008A1138" w:rsidRDefault="00AD63CE" w:rsidP="00A347F6">
      <w:pPr>
        <w:jc w:val="center"/>
        <w:rPr>
          <w:b/>
          <w:color w:val="000000" w:themeColor="text1"/>
        </w:rPr>
      </w:pPr>
    </w:p>
    <w:p w:rsidR="002F02E8" w:rsidRPr="008A1138" w:rsidRDefault="00B93725" w:rsidP="00C962D7">
      <w:pPr>
        <w:pStyle w:val="Recuodecorpodetexto2"/>
        <w:spacing w:after="0" w:line="240" w:lineRule="auto"/>
        <w:ind w:left="3686"/>
        <w:jc w:val="both"/>
        <w:rPr>
          <w:b/>
          <w:bCs/>
          <w:color w:val="000000" w:themeColor="text1"/>
        </w:rPr>
      </w:pPr>
      <w:r w:rsidRPr="008A1138">
        <w:rPr>
          <w:b/>
          <w:bCs/>
          <w:color w:val="000000" w:themeColor="text1"/>
        </w:rPr>
        <w:t>Estabelece o Plano de Ação para adequação ao Decreto Federal n</w:t>
      </w:r>
      <w:r w:rsidRPr="008A1138">
        <w:rPr>
          <w:b/>
          <w:bCs/>
          <w:color w:val="000000" w:themeColor="text1"/>
          <w:u w:val="single"/>
          <w:vertAlign w:val="superscript"/>
        </w:rPr>
        <w:t>o</w:t>
      </w:r>
      <w:r w:rsidRPr="008A1138">
        <w:rPr>
          <w:b/>
          <w:bCs/>
          <w:color w:val="000000" w:themeColor="text1"/>
        </w:rPr>
        <w:t xml:space="preserve"> 10.540, de 2020, que dispõe sobre a implantação </w:t>
      </w:r>
      <w:r w:rsidRPr="008A1138">
        <w:rPr>
          <w:b/>
          <w:bCs/>
          <w:color w:val="000000" w:themeColor="text1"/>
          <w:shd w:val="clear" w:color="auto" w:fill="FFFFFF"/>
        </w:rPr>
        <w:t>Sistema Único e Integrado de Execução Orçamentária, Administração Financeira e Controle (SIAFIC) e dá outras providências</w:t>
      </w:r>
      <w:r w:rsidRPr="008A1138">
        <w:rPr>
          <w:b/>
          <w:bCs/>
          <w:color w:val="000000" w:themeColor="text1"/>
          <w:spacing w:val="2"/>
        </w:rPr>
        <w:t>.</w:t>
      </w:r>
    </w:p>
    <w:p w:rsidR="00A347F6" w:rsidRPr="008A1138" w:rsidRDefault="00A347F6" w:rsidP="00C962D7">
      <w:pPr>
        <w:pStyle w:val="Recuodecorpodetexto3"/>
        <w:ind w:firstLine="1134"/>
        <w:rPr>
          <w:color w:val="000000" w:themeColor="text1"/>
        </w:rPr>
      </w:pPr>
    </w:p>
    <w:p w:rsidR="00065A1E" w:rsidRPr="008A1138" w:rsidRDefault="00065A1E" w:rsidP="00C962D7">
      <w:pPr>
        <w:pStyle w:val="Recuodecorpodetexto3"/>
        <w:ind w:firstLine="1134"/>
        <w:rPr>
          <w:color w:val="000000" w:themeColor="text1"/>
        </w:rPr>
      </w:pPr>
    </w:p>
    <w:p w:rsidR="00C549A5" w:rsidRPr="008A1138" w:rsidRDefault="00D636F6" w:rsidP="00C962D7">
      <w:pPr>
        <w:pStyle w:val="Recuodecorpodetexto3"/>
        <w:tabs>
          <w:tab w:val="clear" w:pos="360"/>
          <w:tab w:val="clear" w:pos="720"/>
        </w:tabs>
        <w:ind w:firstLine="1134"/>
        <w:rPr>
          <w:color w:val="000000" w:themeColor="text1"/>
        </w:rPr>
      </w:pPr>
      <w:r w:rsidRPr="008A1138">
        <w:rPr>
          <w:b/>
          <w:color w:val="000000" w:themeColor="text1"/>
        </w:rPr>
        <w:t xml:space="preserve">Zairo </w:t>
      </w:r>
      <w:proofErr w:type="spellStart"/>
      <w:r w:rsidRPr="008A1138">
        <w:rPr>
          <w:b/>
          <w:color w:val="000000" w:themeColor="text1"/>
        </w:rPr>
        <w:t>Riboli</w:t>
      </w:r>
      <w:proofErr w:type="spellEnd"/>
      <w:r w:rsidR="003F1F0F" w:rsidRPr="008A1138">
        <w:rPr>
          <w:color w:val="000000" w:themeColor="text1"/>
        </w:rPr>
        <w:t xml:space="preserve">, Prefeito Municipal de </w:t>
      </w:r>
      <w:r w:rsidRPr="008A1138">
        <w:rPr>
          <w:color w:val="000000" w:themeColor="text1"/>
        </w:rPr>
        <w:t>Vista Alegre</w:t>
      </w:r>
      <w:r w:rsidR="003F1F0F" w:rsidRPr="008A1138">
        <w:rPr>
          <w:color w:val="000000" w:themeColor="text1"/>
        </w:rPr>
        <w:t xml:space="preserve">, Estado do Rio Grande do Sul, no uso das atribuições que lhe são conferidas pela Lei Orgânica do Município e de conformidade com o disposto </w:t>
      </w:r>
      <w:r w:rsidR="00C549A5" w:rsidRPr="008A1138">
        <w:rPr>
          <w:color w:val="000000" w:themeColor="text1"/>
        </w:rPr>
        <w:t xml:space="preserve">no </w:t>
      </w:r>
      <w:r w:rsidR="00C549A5" w:rsidRPr="008A1138">
        <w:rPr>
          <w:color w:val="000000" w:themeColor="text1"/>
          <w:spacing w:val="2"/>
        </w:rPr>
        <w:t>Decreto Federal nº 10.540, de 5 de novembro de 2020</w:t>
      </w:r>
      <w:r w:rsidR="00CE125C" w:rsidRPr="008A1138">
        <w:rPr>
          <w:color w:val="000000" w:themeColor="text1"/>
        </w:rPr>
        <w:t>,</w:t>
      </w:r>
      <w:r w:rsidR="00990FAD" w:rsidRPr="008A1138">
        <w:rPr>
          <w:color w:val="000000" w:themeColor="text1"/>
        </w:rPr>
        <w:t xml:space="preserve"> que d</w:t>
      </w:r>
      <w:r w:rsidR="00C549A5" w:rsidRPr="008A1138">
        <w:rPr>
          <w:color w:val="000000" w:themeColor="text1"/>
        </w:rPr>
        <w:t>ispõe sobre o padrão mínimo de qualidade do Sistema Único e Integrado de Execução Orçamentária, Administração Financeira e Controle, e:</w:t>
      </w:r>
    </w:p>
    <w:p w:rsidR="00C549A5" w:rsidRPr="008A1138" w:rsidRDefault="00C549A5" w:rsidP="00C962D7">
      <w:pPr>
        <w:pStyle w:val="Recuodecorpodetexto3"/>
        <w:tabs>
          <w:tab w:val="clear" w:pos="360"/>
          <w:tab w:val="clear" w:pos="720"/>
        </w:tabs>
        <w:ind w:firstLine="1134"/>
        <w:rPr>
          <w:color w:val="000000" w:themeColor="text1"/>
        </w:rPr>
      </w:pPr>
    </w:p>
    <w:p w:rsidR="00CF074A" w:rsidRPr="008A1138" w:rsidRDefault="00B219F9" w:rsidP="00C962D7">
      <w:pPr>
        <w:pStyle w:val="Recuodecorpodetexto3"/>
        <w:tabs>
          <w:tab w:val="clear" w:pos="360"/>
          <w:tab w:val="clear" w:pos="720"/>
        </w:tabs>
        <w:ind w:firstLine="1134"/>
        <w:rPr>
          <w:color w:val="000000" w:themeColor="text1"/>
          <w:spacing w:val="2"/>
        </w:rPr>
      </w:pPr>
      <w:r w:rsidRPr="008A1138">
        <w:rPr>
          <w:b/>
          <w:color w:val="000000" w:themeColor="text1"/>
          <w:spacing w:val="2"/>
        </w:rPr>
        <w:t>CONSIDERANDO</w:t>
      </w:r>
      <w:r w:rsidR="00C549A5" w:rsidRPr="008A1138">
        <w:rPr>
          <w:color w:val="000000" w:themeColor="text1"/>
          <w:spacing w:val="2"/>
        </w:rPr>
        <w:t xml:space="preserve"> que o Decreto Federal nº 10.540, de </w:t>
      </w:r>
      <w:r w:rsidR="00CF074A" w:rsidRPr="008A1138">
        <w:rPr>
          <w:color w:val="000000" w:themeColor="text1"/>
          <w:spacing w:val="2"/>
        </w:rPr>
        <w:t xml:space="preserve">2020, determina que os </w:t>
      </w:r>
      <w:r w:rsidR="00CF074A" w:rsidRPr="008A1138">
        <w:rPr>
          <w:color w:val="000000" w:themeColor="text1"/>
          <w:bdr w:val="none" w:sz="0" w:space="0" w:color="auto" w:frame="1"/>
        </w:rPr>
        <w:t xml:space="preserve">municípios precisam estabelecer, </w:t>
      </w:r>
      <w:r w:rsidR="00CF074A" w:rsidRPr="008A1138">
        <w:rPr>
          <w:color w:val="000000" w:themeColor="text1"/>
          <w:spacing w:val="2"/>
        </w:rPr>
        <w:t>no prazo de “cento e oitenta dias”, contado da data de publicação do referido Decreto, ou seja</w:t>
      </w:r>
      <w:r w:rsidR="00CF074A" w:rsidRPr="008A1138">
        <w:rPr>
          <w:color w:val="000000" w:themeColor="text1"/>
          <w:bdr w:val="none" w:sz="0" w:space="0" w:color="auto" w:frame="1"/>
        </w:rPr>
        <w:t xml:space="preserve"> até o dia </w:t>
      </w:r>
      <w:r w:rsidR="007030EC" w:rsidRPr="008A1138">
        <w:rPr>
          <w:color w:val="000000" w:themeColor="text1"/>
          <w:bdr w:val="none" w:sz="0" w:space="0" w:color="auto" w:frame="1"/>
        </w:rPr>
        <w:t>5</w:t>
      </w:r>
      <w:r w:rsidR="00CF074A" w:rsidRPr="008A1138">
        <w:rPr>
          <w:color w:val="000000" w:themeColor="text1"/>
          <w:bdr w:val="none" w:sz="0" w:space="0" w:color="auto" w:frame="1"/>
        </w:rPr>
        <w:t xml:space="preserve"> de maio de 2021, o plano de ação para adequação às novas regras de qualidade do Sistema Único e Integrado de Execução Orçamentária, Administração Financeira e Controle – SIAFIC;</w:t>
      </w:r>
    </w:p>
    <w:p w:rsidR="00CF074A" w:rsidRPr="008A1138" w:rsidRDefault="00CF074A" w:rsidP="00C962D7">
      <w:pPr>
        <w:pStyle w:val="Recuodecorpodetexto3"/>
        <w:tabs>
          <w:tab w:val="clear" w:pos="360"/>
          <w:tab w:val="clear" w:pos="720"/>
        </w:tabs>
        <w:ind w:firstLine="1134"/>
        <w:rPr>
          <w:color w:val="000000" w:themeColor="text1"/>
          <w:spacing w:val="2"/>
        </w:rPr>
      </w:pPr>
    </w:p>
    <w:p w:rsidR="00CF074A" w:rsidRPr="008A1138" w:rsidRDefault="00B219F9" w:rsidP="00C962D7">
      <w:pPr>
        <w:pStyle w:val="Recuodecorpodetexto3"/>
        <w:tabs>
          <w:tab w:val="clear" w:pos="360"/>
          <w:tab w:val="clear" w:pos="720"/>
        </w:tabs>
        <w:ind w:firstLine="1134"/>
        <w:rPr>
          <w:color w:val="000000" w:themeColor="text1"/>
          <w:spacing w:val="2"/>
        </w:rPr>
      </w:pPr>
      <w:r w:rsidRPr="008A1138">
        <w:rPr>
          <w:b/>
          <w:color w:val="000000" w:themeColor="text1"/>
          <w:spacing w:val="2"/>
        </w:rPr>
        <w:t>CONSIDERANDO</w:t>
      </w:r>
      <w:r w:rsidR="00CF074A" w:rsidRPr="008A1138">
        <w:rPr>
          <w:color w:val="000000" w:themeColor="text1"/>
          <w:spacing w:val="2"/>
        </w:rPr>
        <w:t xml:space="preserve"> que o Decreto Federal nº 10.540, de 2020, determina que a</w:t>
      </w:r>
      <w:r w:rsidR="00CF074A" w:rsidRPr="008A1138">
        <w:rPr>
          <w:color w:val="000000" w:themeColor="text1"/>
          <w:bdr w:val="none" w:sz="0" w:space="0" w:color="auto" w:frame="1"/>
        </w:rPr>
        <w:t>s novas regras devem ser implementadas pelos municípios, disponibilizadas aos órgãos de Controle Interno e Externo e divulgadas em meio eletrônico de amplo acesso público;</w:t>
      </w:r>
    </w:p>
    <w:p w:rsidR="00CF074A" w:rsidRPr="008A1138" w:rsidRDefault="00CF074A" w:rsidP="00CD7667">
      <w:pPr>
        <w:pStyle w:val="Recuodecorpodetexto3"/>
        <w:tabs>
          <w:tab w:val="clear" w:pos="360"/>
          <w:tab w:val="clear" w:pos="720"/>
        </w:tabs>
        <w:ind w:firstLine="1134"/>
        <w:rPr>
          <w:color w:val="000000" w:themeColor="text1"/>
          <w:spacing w:val="2"/>
        </w:rPr>
      </w:pPr>
    </w:p>
    <w:p w:rsidR="00CF074A" w:rsidRPr="008A1138" w:rsidRDefault="00B219F9" w:rsidP="00CD766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000000" w:themeColor="text1"/>
          <w:spacing w:val="2"/>
        </w:rPr>
      </w:pPr>
      <w:r w:rsidRPr="008A1138">
        <w:rPr>
          <w:b/>
          <w:color w:val="000000" w:themeColor="text1"/>
          <w:bdr w:val="none" w:sz="0" w:space="0" w:color="auto" w:frame="1"/>
        </w:rPr>
        <w:t>CONSIDERANDO</w:t>
      </w:r>
      <w:r w:rsidR="00CF074A" w:rsidRPr="008A1138">
        <w:rPr>
          <w:color w:val="000000" w:themeColor="text1"/>
          <w:bdr w:val="none" w:sz="0" w:space="0" w:color="auto" w:frame="1"/>
        </w:rPr>
        <w:t xml:space="preserve"> que O SIAFIC – um software de contabilidade pública – compreende um conjunto de rotinas, processos, procedimentos e requisitos para o funcionamento da Execução Orçamentária, Administração Financeira e Controle dos Entes da Federação. Além de um banco de dados único, o SIAFIC também possui um sistema único, centralizado e compartilhado por todas as entidades de uma mesma unidade federativa, o que permite a uniformização dos dados contábeis</w:t>
      </w:r>
      <w:r w:rsidR="00CD7667" w:rsidRPr="008A1138">
        <w:rPr>
          <w:color w:val="000000" w:themeColor="text1"/>
          <w:bdr w:val="none" w:sz="0" w:space="0" w:color="auto" w:frame="1"/>
        </w:rPr>
        <w:t>;</w:t>
      </w:r>
    </w:p>
    <w:p w:rsidR="00C549A5" w:rsidRPr="008A1138" w:rsidRDefault="00C549A5" w:rsidP="00C962D7">
      <w:pPr>
        <w:pStyle w:val="Recuodecorpodetexto3"/>
        <w:tabs>
          <w:tab w:val="clear" w:pos="360"/>
          <w:tab w:val="clear" w:pos="720"/>
        </w:tabs>
        <w:ind w:firstLine="1134"/>
        <w:rPr>
          <w:color w:val="000000" w:themeColor="text1"/>
        </w:rPr>
      </w:pPr>
    </w:p>
    <w:p w:rsidR="00875423" w:rsidRPr="008A1138" w:rsidRDefault="00B219F9" w:rsidP="00C962D7">
      <w:pPr>
        <w:pStyle w:val="Recuodecorpodetexto3"/>
        <w:tabs>
          <w:tab w:val="clear" w:pos="360"/>
          <w:tab w:val="clear" w:pos="720"/>
        </w:tabs>
        <w:ind w:firstLine="1134"/>
        <w:rPr>
          <w:color w:val="000000" w:themeColor="text1"/>
          <w:bdr w:val="none" w:sz="0" w:space="0" w:color="auto" w:frame="1"/>
        </w:rPr>
      </w:pPr>
      <w:r w:rsidRPr="008A1138">
        <w:rPr>
          <w:b/>
          <w:color w:val="000000" w:themeColor="text1"/>
          <w:spacing w:val="2"/>
        </w:rPr>
        <w:t>CONSIDERANDO</w:t>
      </w:r>
      <w:r w:rsidRPr="008A1138">
        <w:rPr>
          <w:color w:val="000000" w:themeColor="text1"/>
          <w:spacing w:val="2"/>
        </w:rPr>
        <w:t xml:space="preserve"> </w:t>
      </w:r>
      <w:r w:rsidR="00CD7667" w:rsidRPr="008A1138">
        <w:rPr>
          <w:color w:val="000000" w:themeColor="text1"/>
          <w:spacing w:val="2"/>
        </w:rPr>
        <w:t xml:space="preserve">que </w:t>
      </w:r>
      <w:r w:rsidR="00CD7667" w:rsidRPr="008A1138">
        <w:rPr>
          <w:color w:val="000000" w:themeColor="text1"/>
          <w:bdr w:val="none" w:sz="0" w:space="0" w:color="auto" w:frame="1"/>
        </w:rPr>
        <w:t>a partir de janeiro de 2023, todas as entidades de um município (prefeitura, câmara e descentralizadas) deverão utilizar o mesmo software de contabilidade, que deverá obedecer ao padrão estabelecido no decreto. Esse software, também por determinação do decreto, será mantido e gerenciado pelo Executivo;</w:t>
      </w:r>
    </w:p>
    <w:p w:rsidR="00CD7667" w:rsidRPr="008A1138" w:rsidRDefault="00CD7667" w:rsidP="00C962D7">
      <w:pPr>
        <w:pStyle w:val="Recuodecorpodetexto3"/>
        <w:tabs>
          <w:tab w:val="clear" w:pos="360"/>
          <w:tab w:val="clear" w:pos="720"/>
        </w:tabs>
        <w:ind w:firstLine="1134"/>
        <w:rPr>
          <w:color w:val="000000" w:themeColor="text1"/>
          <w:bdr w:val="none" w:sz="0" w:space="0" w:color="auto" w:frame="1"/>
        </w:rPr>
      </w:pPr>
    </w:p>
    <w:p w:rsidR="00CD7667" w:rsidRPr="008A1138" w:rsidRDefault="00B219F9" w:rsidP="00C962D7">
      <w:pPr>
        <w:pStyle w:val="Recuodecorpodetexto3"/>
        <w:tabs>
          <w:tab w:val="clear" w:pos="360"/>
          <w:tab w:val="clear" w:pos="720"/>
        </w:tabs>
        <w:ind w:firstLine="1134"/>
        <w:rPr>
          <w:color w:val="000000" w:themeColor="text1"/>
        </w:rPr>
      </w:pPr>
      <w:r w:rsidRPr="008A1138">
        <w:rPr>
          <w:b/>
          <w:color w:val="000000" w:themeColor="text1"/>
          <w:bdr w:val="none" w:sz="0" w:space="0" w:color="auto" w:frame="1"/>
        </w:rPr>
        <w:t>CONSIDERANDO</w:t>
      </w:r>
      <w:r w:rsidRPr="008A1138">
        <w:rPr>
          <w:color w:val="000000" w:themeColor="text1"/>
          <w:bdr w:val="none" w:sz="0" w:space="0" w:color="auto" w:frame="1"/>
        </w:rPr>
        <w:t xml:space="preserve"> </w:t>
      </w:r>
      <w:r w:rsidR="00CD7667" w:rsidRPr="008A1138">
        <w:rPr>
          <w:color w:val="000000" w:themeColor="text1"/>
          <w:bdr w:val="none" w:sz="0" w:space="0" w:color="auto" w:frame="1"/>
        </w:rPr>
        <w:t>que a ação é de grande relevância para</w:t>
      </w:r>
      <w:r w:rsidR="00C3380A" w:rsidRPr="008A1138">
        <w:rPr>
          <w:color w:val="000000" w:themeColor="text1"/>
          <w:bdr w:val="none" w:sz="0" w:space="0" w:color="auto" w:frame="1"/>
        </w:rPr>
        <w:t xml:space="preserve"> o processo de consolidação das </w:t>
      </w:r>
      <w:r w:rsidR="00CD7667" w:rsidRPr="008A1138">
        <w:rPr>
          <w:color w:val="000000" w:themeColor="text1"/>
          <w:bdr w:val="none" w:sz="0" w:space="0" w:color="auto" w:frame="1"/>
        </w:rPr>
        <w:t>contas nacionais, vez que a implantação de um sistema único faz com que o processo de consolidação das contas públicas seja facilitado, o que possibilita a geração de informações mais consistentes e fidedignas para a tomada de decisão e avaliação das contas;</w:t>
      </w:r>
    </w:p>
    <w:p w:rsidR="00F24626" w:rsidRPr="008A1138" w:rsidRDefault="00F24626" w:rsidP="00065C02">
      <w:pPr>
        <w:pStyle w:val="Recuodecorpodetexto3"/>
        <w:tabs>
          <w:tab w:val="clear" w:pos="360"/>
          <w:tab w:val="clear" w:pos="720"/>
        </w:tabs>
        <w:ind w:firstLine="1134"/>
        <w:rPr>
          <w:color w:val="000000" w:themeColor="text1"/>
        </w:rPr>
      </w:pPr>
    </w:p>
    <w:p w:rsidR="00CD7667" w:rsidRPr="008A1138" w:rsidRDefault="00CD7667" w:rsidP="00065C02">
      <w:pPr>
        <w:shd w:val="clear" w:color="auto" w:fill="FFFFFF"/>
        <w:ind w:firstLine="1134"/>
        <w:jc w:val="both"/>
        <w:rPr>
          <w:color w:val="000000" w:themeColor="text1"/>
          <w:spacing w:val="2"/>
        </w:rPr>
      </w:pPr>
      <w:r w:rsidRPr="008A1138">
        <w:rPr>
          <w:b/>
          <w:color w:val="000000" w:themeColor="text1"/>
          <w:spacing w:val="2"/>
        </w:rPr>
        <w:t>CONSIDERANDO</w:t>
      </w:r>
      <w:r w:rsidRPr="008A1138">
        <w:rPr>
          <w:color w:val="000000" w:themeColor="text1"/>
          <w:spacing w:val="2"/>
        </w:rPr>
        <w:t>, que o</w:t>
      </w:r>
      <w:r w:rsidR="00B36337" w:rsidRPr="008A1138">
        <w:rPr>
          <w:color w:val="000000" w:themeColor="text1"/>
          <w:spacing w:val="2"/>
        </w:rPr>
        <w:t>s</w:t>
      </w:r>
      <w:r w:rsidR="006E6480" w:rsidRPr="008A1138">
        <w:rPr>
          <w:color w:val="000000" w:themeColor="text1"/>
          <w:spacing w:val="2"/>
        </w:rPr>
        <w:t xml:space="preserve"> c</w:t>
      </w:r>
      <w:r w:rsidRPr="008A1138">
        <w:rPr>
          <w:color w:val="000000" w:themeColor="text1"/>
          <w:spacing w:val="2"/>
        </w:rPr>
        <w:t>ontrato</w:t>
      </w:r>
      <w:r w:rsidR="00B36337" w:rsidRPr="008A1138">
        <w:rPr>
          <w:color w:val="000000" w:themeColor="text1"/>
          <w:spacing w:val="2"/>
        </w:rPr>
        <w:t>s</w:t>
      </w:r>
      <w:r w:rsidRPr="008A1138">
        <w:rPr>
          <w:color w:val="000000" w:themeColor="text1"/>
          <w:spacing w:val="2"/>
        </w:rPr>
        <w:t xml:space="preserve"> </w:t>
      </w:r>
      <w:r w:rsidR="00065A1E" w:rsidRPr="008A1138">
        <w:rPr>
          <w:color w:val="000000" w:themeColor="text1"/>
          <w:spacing w:val="2"/>
        </w:rPr>
        <w:t xml:space="preserve">de sistemas atualmente firmados pelo Município </w:t>
      </w:r>
      <w:r w:rsidRPr="008A1138">
        <w:rPr>
          <w:color w:val="000000" w:themeColor="text1"/>
          <w:spacing w:val="2"/>
        </w:rPr>
        <w:t>pode</w:t>
      </w:r>
      <w:r w:rsidR="00B36337" w:rsidRPr="008A1138">
        <w:rPr>
          <w:color w:val="000000" w:themeColor="text1"/>
          <w:spacing w:val="2"/>
        </w:rPr>
        <w:t>m</w:t>
      </w:r>
      <w:r w:rsidRPr="008A1138">
        <w:rPr>
          <w:color w:val="000000" w:themeColor="text1"/>
          <w:spacing w:val="2"/>
        </w:rPr>
        <w:t xml:space="preserve"> ser prorrogado</w:t>
      </w:r>
      <w:r w:rsidR="00B36337" w:rsidRPr="008A1138">
        <w:rPr>
          <w:color w:val="000000" w:themeColor="text1"/>
          <w:spacing w:val="2"/>
        </w:rPr>
        <w:t>s</w:t>
      </w:r>
      <w:r w:rsidRPr="008A1138">
        <w:rPr>
          <w:color w:val="000000" w:themeColor="text1"/>
          <w:spacing w:val="2"/>
        </w:rPr>
        <w:t>, por interesse das partes, na forma da Lei</w:t>
      </w:r>
      <w:r w:rsidR="00F24DDF" w:rsidRPr="008A1138">
        <w:rPr>
          <w:color w:val="000000" w:themeColor="text1"/>
          <w:spacing w:val="2"/>
        </w:rPr>
        <w:t>,</w:t>
      </w:r>
    </w:p>
    <w:p w:rsidR="00065C02" w:rsidRPr="008A1138" w:rsidRDefault="00065C02" w:rsidP="00065C02">
      <w:pPr>
        <w:shd w:val="clear" w:color="auto" w:fill="FFFFFF"/>
        <w:ind w:firstLine="1134"/>
        <w:jc w:val="both"/>
        <w:rPr>
          <w:color w:val="000000" w:themeColor="text1"/>
          <w:spacing w:val="2"/>
        </w:rPr>
      </w:pPr>
    </w:p>
    <w:p w:rsidR="00CD7667" w:rsidRPr="008A1138" w:rsidRDefault="00CD7667" w:rsidP="00065C02">
      <w:pPr>
        <w:pStyle w:val="Recuodecorpodetexto3"/>
        <w:tabs>
          <w:tab w:val="clear" w:pos="360"/>
          <w:tab w:val="clear" w:pos="720"/>
        </w:tabs>
        <w:ind w:firstLine="1134"/>
        <w:rPr>
          <w:b/>
          <w:color w:val="000000" w:themeColor="text1"/>
        </w:rPr>
      </w:pPr>
      <w:r w:rsidRPr="008A1138">
        <w:rPr>
          <w:b/>
          <w:color w:val="000000" w:themeColor="text1"/>
        </w:rPr>
        <w:lastRenderedPageBreak/>
        <w:t>DECRETA:</w:t>
      </w:r>
    </w:p>
    <w:p w:rsidR="00065C02" w:rsidRPr="008A1138" w:rsidRDefault="00065C02" w:rsidP="00065C02">
      <w:pPr>
        <w:pStyle w:val="Recuodecorpodetexto3"/>
        <w:tabs>
          <w:tab w:val="clear" w:pos="360"/>
          <w:tab w:val="clear" w:pos="720"/>
        </w:tabs>
        <w:ind w:firstLine="1134"/>
        <w:rPr>
          <w:color w:val="000000" w:themeColor="text1"/>
        </w:rPr>
      </w:pPr>
    </w:p>
    <w:p w:rsidR="00CD7667" w:rsidRPr="008A1138" w:rsidRDefault="00CD7667" w:rsidP="00065C02">
      <w:pPr>
        <w:shd w:val="clear" w:color="auto" w:fill="FFFFFF"/>
        <w:ind w:firstLine="1134"/>
        <w:jc w:val="both"/>
        <w:rPr>
          <w:color w:val="000000" w:themeColor="text1"/>
        </w:rPr>
      </w:pPr>
      <w:r w:rsidRPr="008A1138">
        <w:rPr>
          <w:b/>
          <w:bCs/>
          <w:color w:val="000000" w:themeColor="text1"/>
        </w:rPr>
        <w:t>Art. 1º.</w:t>
      </w:r>
      <w:r w:rsidRPr="008A1138">
        <w:rPr>
          <w:color w:val="000000" w:themeColor="text1"/>
        </w:rPr>
        <w:t xml:space="preserve"> </w:t>
      </w:r>
      <w:r w:rsidR="00B93725" w:rsidRPr="008A1138">
        <w:rPr>
          <w:color w:val="000000" w:themeColor="text1"/>
          <w:shd w:val="clear" w:color="auto" w:fill="FFFFFF"/>
        </w:rPr>
        <w:t xml:space="preserve">Fica estabelecido o plano de ação voltado para a adequação as disposições do </w:t>
      </w:r>
      <w:r w:rsidR="00B93725" w:rsidRPr="008A1138">
        <w:rPr>
          <w:color w:val="000000" w:themeColor="text1"/>
        </w:rPr>
        <w:t>Decreto Federal n</w:t>
      </w:r>
      <w:r w:rsidR="00B93725" w:rsidRPr="008A1138">
        <w:rPr>
          <w:color w:val="000000" w:themeColor="text1"/>
          <w:u w:val="single"/>
          <w:vertAlign w:val="superscript"/>
        </w:rPr>
        <w:t>o</w:t>
      </w:r>
      <w:r w:rsidR="00B93725" w:rsidRPr="008A1138">
        <w:rPr>
          <w:color w:val="000000" w:themeColor="text1"/>
        </w:rPr>
        <w:t xml:space="preserve"> 10.540, de 5 de novembro de 2020, no que se refere ao atendimento dos requisitos mínimos de qualidade do </w:t>
      </w:r>
      <w:r w:rsidR="00B93725" w:rsidRPr="008A1138">
        <w:rPr>
          <w:color w:val="000000" w:themeColor="text1"/>
          <w:shd w:val="clear" w:color="auto" w:fill="FFFFFF"/>
        </w:rPr>
        <w:t>Sistema Único e Integrado de Execução Orçamentária, Administração Financeira e Controle (SIAFIC),</w:t>
      </w:r>
      <w:r w:rsidR="0057419E" w:rsidRPr="008A1138">
        <w:rPr>
          <w:color w:val="000000" w:themeColor="text1"/>
        </w:rPr>
        <w:t xml:space="preserve"> conforme segue:</w:t>
      </w:r>
    </w:p>
    <w:p w:rsidR="0057419E" w:rsidRPr="008A1138" w:rsidRDefault="0057419E" w:rsidP="00065C02">
      <w:pPr>
        <w:shd w:val="clear" w:color="auto" w:fill="FFFFFF"/>
        <w:ind w:firstLine="1134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8A1138" w:rsidRPr="008A1138" w:rsidTr="00B93725">
        <w:tc>
          <w:tcPr>
            <w:tcW w:w="7225" w:type="dxa"/>
            <w:shd w:val="clear" w:color="auto" w:fill="D9D9D9" w:themeFill="background1" w:themeFillShade="D9"/>
          </w:tcPr>
          <w:p w:rsidR="0057419E" w:rsidRPr="008A1138" w:rsidRDefault="0075381F" w:rsidP="0057419E">
            <w:pPr>
              <w:jc w:val="center"/>
              <w:rPr>
                <w:b/>
                <w:bCs/>
                <w:color w:val="000000" w:themeColor="text1"/>
              </w:rPr>
            </w:pPr>
            <w:r w:rsidRPr="008A1138">
              <w:rPr>
                <w:b/>
                <w:bCs/>
                <w:color w:val="000000" w:themeColor="text1"/>
              </w:rPr>
              <w:t>Ações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57419E" w:rsidRPr="008A1138" w:rsidRDefault="0057419E" w:rsidP="0057419E">
            <w:pPr>
              <w:jc w:val="center"/>
              <w:rPr>
                <w:b/>
                <w:bCs/>
                <w:color w:val="000000" w:themeColor="text1"/>
              </w:rPr>
            </w:pPr>
            <w:r w:rsidRPr="008A1138">
              <w:rPr>
                <w:rFonts w:eastAsia="Arial"/>
                <w:b/>
                <w:bCs/>
                <w:color w:val="000000" w:themeColor="text1"/>
              </w:rPr>
              <w:t>Prazo</w:t>
            </w:r>
            <w:r w:rsidR="0096744F" w:rsidRPr="008A1138">
              <w:rPr>
                <w:rFonts w:eastAsia="Arial"/>
                <w:b/>
                <w:bCs/>
                <w:color w:val="000000" w:themeColor="text1"/>
              </w:rPr>
              <w:t>s</w:t>
            </w:r>
          </w:p>
        </w:tc>
      </w:tr>
      <w:tr w:rsidR="008A1138" w:rsidRPr="008A1138" w:rsidTr="0057419E">
        <w:tc>
          <w:tcPr>
            <w:tcW w:w="7225" w:type="dxa"/>
          </w:tcPr>
          <w:p w:rsidR="0057419E" w:rsidRPr="008A1138" w:rsidRDefault="0057419E" w:rsidP="0057419E">
            <w:pPr>
              <w:jc w:val="both"/>
              <w:rPr>
                <w:rFonts w:eastAsia="Arial"/>
                <w:b/>
                <w:bCs/>
                <w:color w:val="000000" w:themeColor="text1"/>
              </w:rPr>
            </w:pPr>
            <w:r w:rsidRPr="008A1138">
              <w:rPr>
                <w:rFonts w:eastAsia="Arial"/>
                <w:color w:val="000000" w:themeColor="text1"/>
              </w:rPr>
              <w:t xml:space="preserve">Constituir a comissão especial de avaliação do Decreto </w:t>
            </w:r>
            <w:r w:rsidR="005A7B59" w:rsidRPr="008A1138">
              <w:rPr>
                <w:rFonts w:eastAsia="Arial"/>
                <w:color w:val="000000" w:themeColor="text1"/>
              </w:rPr>
              <w:t>n</w:t>
            </w:r>
            <w:r w:rsidRPr="008A1138">
              <w:rPr>
                <w:rFonts w:eastAsia="Arial"/>
                <w:color w:val="000000" w:themeColor="text1"/>
              </w:rPr>
              <w:t xml:space="preserve">º 10.540/2020 </w:t>
            </w:r>
            <w:r w:rsidR="0096744F" w:rsidRPr="008A1138">
              <w:rPr>
                <w:rFonts w:eastAsia="Arial"/>
                <w:color w:val="000000" w:themeColor="text1"/>
              </w:rPr>
              <w:t>–</w:t>
            </w:r>
            <w:r w:rsidRPr="008A1138">
              <w:rPr>
                <w:rFonts w:eastAsia="Arial"/>
                <w:color w:val="000000" w:themeColor="text1"/>
              </w:rPr>
              <w:t xml:space="preserve"> </w:t>
            </w:r>
            <w:r w:rsidR="005A7B59" w:rsidRPr="008A1138">
              <w:rPr>
                <w:rFonts w:eastAsia="Arial"/>
                <w:color w:val="000000" w:themeColor="text1"/>
              </w:rPr>
              <w:t>SIAFIC</w:t>
            </w:r>
            <w:r w:rsidR="0096744F" w:rsidRPr="008A1138">
              <w:rPr>
                <w:rFonts w:eastAsia="Arial"/>
                <w:color w:val="000000" w:themeColor="text1"/>
              </w:rPr>
              <w:t xml:space="preserve"> (</w:t>
            </w:r>
            <w:r w:rsidR="0096744F" w:rsidRPr="008A1138">
              <w:rPr>
                <w:color w:val="000000" w:themeColor="text1"/>
                <w:shd w:val="clear" w:color="auto" w:fill="FFFFFF"/>
              </w:rPr>
              <w:t>requisitos mínimos de qualidade)</w:t>
            </w:r>
          </w:p>
        </w:tc>
        <w:tc>
          <w:tcPr>
            <w:tcW w:w="2120" w:type="dxa"/>
          </w:tcPr>
          <w:p w:rsidR="0057419E" w:rsidRPr="008A1138" w:rsidRDefault="0057419E" w:rsidP="00D636F6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  <w:r w:rsidRPr="008A1138">
              <w:rPr>
                <w:rFonts w:eastAsia="Arial"/>
                <w:b/>
                <w:bCs/>
                <w:color w:val="000000" w:themeColor="text1"/>
              </w:rPr>
              <w:t>3</w:t>
            </w:r>
            <w:r w:rsidR="00D636F6" w:rsidRPr="008A1138">
              <w:rPr>
                <w:rFonts w:eastAsia="Arial"/>
                <w:b/>
                <w:bCs/>
                <w:color w:val="000000" w:themeColor="text1"/>
              </w:rPr>
              <w:t>0</w:t>
            </w:r>
            <w:r w:rsidRPr="008A1138">
              <w:rPr>
                <w:rFonts w:eastAsia="Arial"/>
                <w:b/>
                <w:bCs/>
                <w:color w:val="000000" w:themeColor="text1"/>
              </w:rPr>
              <w:t>/0</w:t>
            </w:r>
            <w:r w:rsidR="00D636F6" w:rsidRPr="008A1138">
              <w:rPr>
                <w:rFonts w:eastAsia="Arial"/>
                <w:b/>
                <w:bCs/>
                <w:color w:val="000000" w:themeColor="text1"/>
              </w:rPr>
              <w:t>6</w:t>
            </w:r>
            <w:r w:rsidRPr="008A1138">
              <w:rPr>
                <w:rFonts w:eastAsia="Arial"/>
                <w:b/>
                <w:bCs/>
                <w:color w:val="000000" w:themeColor="text1"/>
              </w:rPr>
              <w:t>/2021</w:t>
            </w:r>
          </w:p>
        </w:tc>
      </w:tr>
      <w:tr w:rsidR="008A1138" w:rsidRPr="008A1138" w:rsidTr="0057419E">
        <w:tc>
          <w:tcPr>
            <w:tcW w:w="7225" w:type="dxa"/>
          </w:tcPr>
          <w:p w:rsidR="0057419E" w:rsidRPr="008A1138" w:rsidRDefault="00470018" w:rsidP="00470018">
            <w:pPr>
              <w:jc w:val="both"/>
              <w:rPr>
                <w:rFonts w:eastAsia="Arial"/>
                <w:color w:val="000000" w:themeColor="text1"/>
              </w:rPr>
            </w:pPr>
            <w:r w:rsidRPr="008A1138">
              <w:rPr>
                <w:bCs/>
                <w:color w:val="000000" w:themeColor="text1"/>
              </w:rPr>
              <w:t>Realização de diagnóstico dos sistemas atuais das entidades da administração direta, com vista a a</w:t>
            </w:r>
            <w:r w:rsidR="0057419E" w:rsidRPr="008A1138">
              <w:rPr>
                <w:rFonts w:eastAsia="Arial"/>
                <w:color w:val="000000" w:themeColor="text1"/>
              </w:rPr>
              <w:t xml:space="preserve">nalisar a aderência do atual sistema utilizado na entidade em relação ao Decreto </w:t>
            </w:r>
            <w:r w:rsidR="005A7B59" w:rsidRPr="008A1138">
              <w:rPr>
                <w:rFonts w:eastAsia="Arial"/>
                <w:color w:val="000000" w:themeColor="text1"/>
              </w:rPr>
              <w:t>n</w:t>
            </w:r>
            <w:r w:rsidR="0057419E" w:rsidRPr="008A1138">
              <w:rPr>
                <w:rFonts w:eastAsia="Arial"/>
                <w:color w:val="000000" w:themeColor="text1"/>
              </w:rPr>
              <w:t>º 10.540/2020</w:t>
            </w:r>
          </w:p>
        </w:tc>
        <w:tc>
          <w:tcPr>
            <w:tcW w:w="2120" w:type="dxa"/>
          </w:tcPr>
          <w:p w:rsidR="0057419E" w:rsidRPr="008A1138" w:rsidRDefault="0057419E" w:rsidP="00D636F6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  <w:r w:rsidRPr="008A1138">
              <w:rPr>
                <w:rFonts w:eastAsia="Arial"/>
                <w:b/>
                <w:bCs/>
                <w:color w:val="000000" w:themeColor="text1"/>
              </w:rPr>
              <w:t>31/0</w:t>
            </w:r>
            <w:r w:rsidR="00D636F6" w:rsidRPr="008A1138">
              <w:rPr>
                <w:rFonts w:eastAsia="Arial"/>
                <w:b/>
                <w:bCs/>
                <w:color w:val="000000" w:themeColor="text1"/>
              </w:rPr>
              <w:t>8</w:t>
            </w:r>
            <w:r w:rsidRPr="008A1138">
              <w:rPr>
                <w:rFonts w:eastAsia="Arial"/>
                <w:b/>
                <w:bCs/>
                <w:color w:val="000000" w:themeColor="text1"/>
              </w:rPr>
              <w:t>/2021</w:t>
            </w:r>
          </w:p>
        </w:tc>
      </w:tr>
      <w:tr w:rsidR="008A1138" w:rsidRPr="008A1138" w:rsidTr="0057419E">
        <w:tc>
          <w:tcPr>
            <w:tcW w:w="7225" w:type="dxa"/>
          </w:tcPr>
          <w:p w:rsidR="0057419E" w:rsidRPr="008A1138" w:rsidRDefault="0057419E" w:rsidP="00556093">
            <w:pPr>
              <w:shd w:val="clear" w:color="auto" w:fill="FFFFFF"/>
              <w:jc w:val="both"/>
              <w:rPr>
                <w:rFonts w:eastAsia="Arial"/>
                <w:color w:val="000000" w:themeColor="text1"/>
              </w:rPr>
            </w:pPr>
            <w:r w:rsidRPr="008A1138">
              <w:rPr>
                <w:rFonts w:eastAsia="Arial"/>
                <w:color w:val="000000" w:themeColor="text1"/>
              </w:rPr>
              <w:t>Desenvolver questionário com os itens que devem ser atendidos pelo sistema utilizado no município</w:t>
            </w:r>
          </w:p>
        </w:tc>
        <w:tc>
          <w:tcPr>
            <w:tcW w:w="2120" w:type="dxa"/>
          </w:tcPr>
          <w:p w:rsidR="0057419E" w:rsidRPr="008A1138" w:rsidRDefault="0057419E" w:rsidP="00D636F6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  <w:r w:rsidRPr="008A1138">
              <w:rPr>
                <w:rFonts w:eastAsia="Arial"/>
                <w:b/>
                <w:bCs/>
                <w:color w:val="000000" w:themeColor="text1"/>
              </w:rPr>
              <w:t>3</w:t>
            </w:r>
            <w:r w:rsidR="00B93725" w:rsidRPr="008A1138">
              <w:rPr>
                <w:rFonts w:eastAsia="Arial"/>
                <w:b/>
                <w:bCs/>
                <w:color w:val="000000" w:themeColor="text1"/>
              </w:rPr>
              <w:t>1</w:t>
            </w:r>
            <w:r w:rsidRPr="008A1138">
              <w:rPr>
                <w:rFonts w:eastAsia="Arial"/>
                <w:b/>
                <w:bCs/>
                <w:color w:val="000000" w:themeColor="text1"/>
              </w:rPr>
              <w:t>/0</w:t>
            </w:r>
            <w:r w:rsidR="00D636F6" w:rsidRPr="008A1138">
              <w:rPr>
                <w:rFonts w:eastAsia="Arial"/>
                <w:b/>
                <w:bCs/>
                <w:color w:val="000000" w:themeColor="text1"/>
              </w:rPr>
              <w:t>9</w:t>
            </w:r>
            <w:r w:rsidRPr="008A1138">
              <w:rPr>
                <w:rFonts w:eastAsia="Arial"/>
                <w:b/>
                <w:bCs/>
                <w:color w:val="000000" w:themeColor="text1"/>
              </w:rPr>
              <w:t>/2021</w:t>
            </w:r>
          </w:p>
        </w:tc>
      </w:tr>
      <w:tr w:rsidR="008A1138" w:rsidRPr="008A1138" w:rsidTr="0057419E">
        <w:tc>
          <w:tcPr>
            <w:tcW w:w="7225" w:type="dxa"/>
          </w:tcPr>
          <w:p w:rsidR="0057419E" w:rsidRPr="008A1138" w:rsidRDefault="0057419E" w:rsidP="0057419E">
            <w:pPr>
              <w:shd w:val="clear" w:color="auto" w:fill="FFFFFF"/>
              <w:jc w:val="both"/>
              <w:rPr>
                <w:rFonts w:eastAsia="Arial"/>
                <w:color w:val="000000" w:themeColor="text1"/>
              </w:rPr>
            </w:pPr>
            <w:r w:rsidRPr="008A1138">
              <w:rPr>
                <w:rFonts w:eastAsia="Arial"/>
                <w:color w:val="000000" w:themeColor="text1"/>
              </w:rPr>
              <w:t xml:space="preserve">Solicitar à atual empresa fornecedora de software </w:t>
            </w:r>
            <w:r w:rsidR="00323776" w:rsidRPr="008A1138">
              <w:rPr>
                <w:rFonts w:eastAsia="Arial"/>
                <w:color w:val="000000" w:themeColor="text1"/>
              </w:rPr>
              <w:t>termo de</w:t>
            </w:r>
            <w:r w:rsidRPr="008A1138">
              <w:rPr>
                <w:rFonts w:eastAsia="Arial"/>
                <w:color w:val="000000" w:themeColor="text1"/>
              </w:rPr>
              <w:t xml:space="preserve"> compromisso com o atendimento às exigências constantes no Decreto </w:t>
            </w:r>
            <w:r w:rsidR="005A7B59" w:rsidRPr="008A1138">
              <w:rPr>
                <w:rFonts w:eastAsia="Arial"/>
                <w:color w:val="000000" w:themeColor="text1"/>
              </w:rPr>
              <w:t xml:space="preserve">nº </w:t>
            </w:r>
            <w:r w:rsidRPr="008A1138">
              <w:rPr>
                <w:rFonts w:eastAsia="Arial"/>
                <w:color w:val="000000" w:themeColor="text1"/>
              </w:rPr>
              <w:t>10.540/2020</w:t>
            </w:r>
            <w:r w:rsidR="00556093" w:rsidRPr="008A1138">
              <w:rPr>
                <w:rFonts w:eastAsia="Arial"/>
                <w:color w:val="000000" w:themeColor="text1"/>
              </w:rPr>
              <w:t>.</w:t>
            </w:r>
          </w:p>
        </w:tc>
        <w:tc>
          <w:tcPr>
            <w:tcW w:w="2120" w:type="dxa"/>
          </w:tcPr>
          <w:p w:rsidR="0057419E" w:rsidRPr="008A1138" w:rsidRDefault="0057419E" w:rsidP="00D636F6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  <w:r w:rsidRPr="008A1138">
              <w:rPr>
                <w:rFonts w:eastAsia="Arial"/>
                <w:b/>
                <w:bCs/>
                <w:color w:val="000000" w:themeColor="text1"/>
              </w:rPr>
              <w:t>3</w:t>
            </w:r>
            <w:r w:rsidR="00D636F6" w:rsidRPr="008A1138">
              <w:rPr>
                <w:rFonts w:eastAsia="Arial"/>
                <w:b/>
                <w:bCs/>
                <w:color w:val="000000" w:themeColor="text1"/>
              </w:rPr>
              <w:t>0</w:t>
            </w:r>
            <w:r w:rsidRPr="008A1138">
              <w:rPr>
                <w:rFonts w:eastAsia="Arial"/>
                <w:b/>
                <w:bCs/>
                <w:color w:val="000000" w:themeColor="text1"/>
              </w:rPr>
              <w:t>/1</w:t>
            </w:r>
            <w:r w:rsidR="00D636F6" w:rsidRPr="008A1138">
              <w:rPr>
                <w:rFonts w:eastAsia="Arial"/>
                <w:b/>
                <w:bCs/>
                <w:color w:val="000000" w:themeColor="text1"/>
              </w:rPr>
              <w:t>1</w:t>
            </w:r>
            <w:r w:rsidRPr="008A1138">
              <w:rPr>
                <w:rFonts w:eastAsia="Arial"/>
                <w:b/>
                <w:bCs/>
                <w:color w:val="000000" w:themeColor="text1"/>
              </w:rPr>
              <w:t>/2021</w:t>
            </w:r>
          </w:p>
        </w:tc>
      </w:tr>
      <w:tr w:rsidR="008A1138" w:rsidRPr="008A1138" w:rsidTr="0057419E">
        <w:tc>
          <w:tcPr>
            <w:tcW w:w="7225" w:type="dxa"/>
          </w:tcPr>
          <w:p w:rsidR="0057419E" w:rsidRPr="008A1138" w:rsidRDefault="0057419E" w:rsidP="0057419E">
            <w:pPr>
              <w:shd w:val="clear" w:color="auto" w:fill="FFFFFF"/>
              <w:jc w:val="both"/>
              <w:rPr>
                <w:rFonts w:eastAsia="Arial"/>
                <w:color w:val="000000" w:themeColor="text1"/>
              </w:rPr>
            </w:pPr>
            <w:r w:rsidRPr="008A1138">
              <w:rPr>
                <w:rFonts w:eastAsia="Arial"/>
                <w:color w:val="000000" w:themeColor="text1"/>
              </w:rPr>
              <w:t>Implantação</w:t>
            </w:r>
            <w:r w:rsidR="00B93725" w:rsidRPr="008A1138">
              <w:rPr>
                <w:rFonts w:eastAsia="Arial"/>
                <w:color w:val="000000" w:themeColor="text1"/>
              </w:rPr>
              <w:t>, testes, treinamento de servidores</w:t>
            </w:r>
            <w:r w:rsidR="00556093" w:rsidRPr="008A1138">
              <w:rPr>
                <w:rFonts w:eastAsia="Arial"/>
                <w:color w:val="000000" w:themeColor="text1"/>
              </w:rPr>
              <w:t xml:space="preserve"> e funcionamento do SIAFIC</w:t>
            </w:r>
            <w:r w:rsidR="005A7B59" w:rsidRPr="008A1138">
              <w:rPr>
                <w:rFonts w:eastAsia="Arial"/>
                <w:color w:val="000000" w:themeColor="text1"/>
              </w:rPr>
              <w:t xml:space="preserve"> pela atual empresa</w:t>
            </w:r>
            <w:r w:rsidR="00B93725" w:rsidRPr="008A1138">
              <w:rPr>
                <w:rFonts w:eastAsia="Arial"/>
                <w:color w:val="000000" w:themeColor="text1"/>
              </w:rPr>
              <w:t xml:space="preserve"> fornecedora</w:t>
            </w:r>
          </w:p>
        </w:tc>
        <w:tc>
          <w:tcPr>
            <w:tcW w:w="2120" w:type="dxa"/>
          </w:tcPr>
          <w:p w:rsidR="0057419E" w:rsidRPr="008A1138" w:rsidRDefault="005A7B59" w:rsidP="00091745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  <w:r w:rsidRPr="008A1138">
              <w:rPr>
                <w:rFonts w:eastAsia="Arial"/>
                <w:b/>
                <w:bCs/>
                <w:color w:val="000000" w:themeColor="text1"/>
              </w:rPr>
              <w:t>30/0</w:t>
            </w:r>
            <w:r w:rsidR="00B93725" w:rsidRPr="008A1138">
              <w:rPr>
                <w:rFonts w:eastAsia="Arial"/>
                <w:b/>
                <w:bCs/>
                <w:color w:val="000000" w:themeColor="text1"/>
              </w:rPr>
              <w:t>4</w:t>
            </w:r>
            <w:r w:rsidR="00556093" w:rsidRPr="008A1138">
              <w:rPr>
                <w:rFonts w:eastAsia="Arial"/>
                <w:b/>
                <w:bCs/>
                <w:color w:val="000000" w:themeColor="text1"/>
              </w:rPr>
              <w:t>/2022</w:t>
            </w:r>
          </w:p>
        </w:tc>
      </w:tr>
      <w:tr w:rsidR="008A1138" w:rsidRPr="008A1138" w:rsidTr="00556093">
        <w:tc>
          <w:tcPr>
            <w:tcW w:w="7225" w:type="dxa"/>
          </w:tcPr>
          <w:p w:rsidR="00556093" w:rsidRPr="008A1138" w:rsidRDefault="00556093" w:rsidP="003C3700">
            <w:pPr>
              <w:shd w:val="clear" w:color="auto" w:fill="FFFFFF"/>
              <w:jc w:val="both"/>
              <w:rPr>
                <w:rFonts w:eastAsia="Arial"/>
                <w:color w:val="000000" w:themeColor="text1"/>
              </w:rPr>
            </w:pPr>
            <w:r w:rsidRPr="008A1138">
              <w:rPr>
                <w:color w:val="000000" w:themeColor="text1"/>
                <w:spacing w:val="2"/>
              </w:rPr>
              <w:t>Realização de nova licitação, a fim de selecionar uma solução de informática que atenda a todas as necessidades do município e a todos os requisitos da legislação</w:t>
            </w:r>
            <w:r w:rsidR="00065A1E" w:rsidRPr="008A1138">
              <w:rPr>
                <w:color w:val="000000" w:themeColor="text1"/>
                <w:spacing w:val="2"/>
              </w:rPr>
              <w:t xml:space="preserve"> (</w:t>
            </w:r>
            <w:r w:rsidRPr="008A1138">
              <w:rPr>
                <w:color w:val="000000" w:themeColor="text1"/>
                <w:spacing w:val="2"/>
              </w:rPr>
              <w:t xml:space="preserve">caso </w:t>
            </w:r>
            <w:r w:rsidR="00065A1E" w:rsidRPr="008A1138">
              <w:rPr>
                <w:color w:val="000000" w:themeColor="text1"/>
                <w:spacing w:val="2"/>
              </w:rPr>
              <w:t>a atual empresa fornecedora de software</w:t>
            </w:r>
            <w:r w:rsidRPr="008A1138">
              <w:rPr>
                <w:color w:val="000000" w:themeColor="text1"/>
                <w:spacing w:val="2"/>
              </w:rPr>
              <w:t xml:space="preserve"> não </w:t>
            </w:r>
            <w:r w:rsidR="00323776" w:rsidRPr="008A1138">
              <w:rPr>
                <w:color w:val="000000" w:themeColor="text1"/>
                <w:spacing w:val="2"/>
              </w:rPr>
              <w:t xml:space="preserve">tenha realizado a </w:t>
            </w:r>
            <w:r w:rsidR="00323776" w:rsidRPr="008A1138">
              <w:rPr>
                <w:rFonts w:eastAsia="Arial"/>
                <w:color w:val="000000" w:themeColor="text1"/>
              </w:rPr>
              <w:t>Implantação, testes, treinamento de servidores e funcionamento do SIAFIC).</w:t>
            </w:r>
          </w:p>
        </w:tc>
        <w:tc>
          <w:tcPr>
            <w:tcW w:w="2120" w:type="dxa"/>
          </w:tcPr>
          <w:p w:rsidR="00B53041" w:rsidRPr="008A1138" w:rsidRDefault="00B53041" w:rsidP="00091745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</w:p>
          <w:p w:rsidR="00B53041" w:rsidRPr="008A1138" w:rsidRDefault="00B53041" w:rsidP="00091745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</w:p>
          <w:p w:rsidR="00556093" w:rsidRPr="008A1138" w:rsidRDefault="00556093" w:rsidP="00091745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  <w:r w:rsidRPr="008A1138">
              <w:rPr>
                <w:rFonts w:eastAsia="Arial"/>
                <w:b/>
                <w:bCs/>
                <w:color w:val="000000" w:themeColor="text1"/>
              </w:rPr>
              <w:t>01/0</w:t>
            </w:r>
            <w:r w:rsidR="005A7B59" w:rsidRPr="008A1138">
              <w:rPr>
                <w:rFonts w:eastAsia="Arial"/>
                <w:b/>
                <w:bCs/>
                <w:color w:val="000000" w:themeColor="text1"/>
              </w:rPr>
              <w:t>5</w:t>
            </w:r>
            <w:r w:rsidRPr="008A1138">
              <w:rPr>
                <w:rFonts w:eastAsia="Arial"/>
                <w:b/>
                <w:bCs/>
                <w:color w:val="000000" w:themeColor="text1"/>
              </w:rPr>
              <w:t>/2022</w:t>
            </w:r>
          </w:p>
        </w:tc>
      </w:tr>
      <w:tr w:rsidR="008A1138" w:rsidRPr="008A1138" w:rsidTr="005A7B59">
        <w:tc>
          <w:tcPr>
            <w:tcW w:w="7225" w:type="dxa"/>
          </w:tcPr>
          <w:p w:rsidR="005A7B59" w:rsidRPr="008A1138" w:rsidRDefault="00B93725" w:rsidP="003C3700">
            <w:pPr>
              <w:shd w:val="clear" w:color="auto" w:fill="FFFFFF"/>
              <w:jc w:val="both"/>
              <w:rPr>
                <w:rFonts w:eastAsia="Arial"/>
                <w:color w:val="000000" w:themeColor="text1"/>
              </w:rPr>
            </w:pPr>
            <w:r w:rsidRPr="008A1138">
              <w:rPr>
                <w:rFonts w:eastAsia="Arial"/>
                <w:color w:val="000000" w:themeColor="text1"/>
              </w:rPr>
              <w:t xml:space="preserve">Implantação, testes, treinamento de servidores e funcionamento </w:t>
            </w:r>
            <w:r w:rsidR="005A7B59" w:rsidRPr="008A1138">
              <w:rPr>
                <w:rFonts w:eastAsia="Arial"/>
                <w:color w:val="000000" w:themeColor="text1"/>
              </w:rPr>
              <w:t>do SIAFIC pela empresa vencedora do certame licitatório</w:t>
            </w:r>
          </w:p>
        </w:tc>
        <w:tc>
          <w:tcPr>
            <w:tcW w:w="2120" w:type="dxa"/>
          </w:tcPr>
          <w:p w:rsidR="005A7B59" w:rsidRPr="008A1138" w:rsidRDefault="005A7B59" w:rsidP="00091745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  <w:r w:rsidRPr="008A1138">
              <w:rPr>
                <w:rFonts w:eastAsia="Arial"/>
                <w:b/>
                <w:bCs/>
                <w:color w:val="000000" w:themeColor="text1"/>
              </w:rPr>
              <w:t>31/08/2022</w:t>
            </w:r>
          </w:p>
        </w:tc>
      </w:tr>
    </w:tbl>
    <w:p w:rsidR="00065C02" w:rsidRPr="008A1138" w:rsidRDefault="00065C02" w:rsidP="00065C02">
      <w:pPr>
        <w:shd w:val="clear" w:color="auto" w:fill="FFFFFF"/>
        <w:ind w:firstLine="1134"/>
        <w:jc w:val="both"/>
        <w:rPr>
          <w:color w:val="000000" w:themeColor="text1"/>
          <w:spacing w:val="2"/>
          <w:highlight w:val="yellow"/>
        </w:rPr>
      </w:pPr>
    </w:p>
    <w:p w:rsidR="00B93725" w:rsidRPr="008A1138" w:rsidRDefault="00B93725" w:rsidP="00B93725">
      <w:pPr>
        <w:ind w:firstLine="1134"/>
        <w:jc w:val="both"/>
        <w:rPr>
          <w:color w:val="000000" w:themeColor="text1"/>
          <w:shd w:val="clear" w:color="auto" w:fill="FFFFFF"/>
        </w:rPr>
      </w:pPr>
      <w:r w:rsidRPr="008A1138">
        <w:rPr>
          <w:b/>
          <w:bCs/>
          <w:color w:val="000000" w:themeColor="text1"/>
        </w:rPr>
        <w:t>Art. 2º.</w:t>
      </w:r>
      <w:r w:rsidR="002B6F41" w:rsidRPr="008A1138">
        <w:rPr>
          <w:color w:val="000000" w:themeColor="text1"/>
        </w:rPr>
        <w:t xml:space="preserve"> Será </w:t>
      </w:r>
      <w:r w:rsidRPr="008A1138">
        <w:rPr>
          <w:color w:val="000000" w:themeColor="text1"/>
        </w:rPr>
        <w:t>constituída</w:t>
      </w:r>
      <w:r w:rsidRPr="008A1138">
        <w:rPr>
          <w:color w:val="000000" w:themeColor="text1"/>
          <w:shd w:val="clear" w:color="auto" w:fill="FFFFFF"/>
        </w:rPr>
        <w:t xml:space="preserve"> Comissão Especial que terá a </w:t>
      </w:r>
      <w:r w:rsidR="0096744F" w:rsidRPr="008A1138">
        <w:rPr>
          <w:color w:val="000000" w:themeColor="text1"/>
          <w:shd w:val="clear" w:color="auto" w:fill="FFFFFF"/>
        </w:rPr>
        <w:t xml:space="preserve">atribuição de atender </w:t>
      </w:r>
      <w:r w:rsidR="0075381F" w:rsidRPr="008A1138">
        <w:rPr>
          <w:color w:val="000000" w:themeColor="text1"/>
          <w:shd w:val="clear" w:color="auto" w:fill="FFFFFF"/>
        </w:rPr>
        <w:t>as ações</w:t>
      </w:r>
      <w:r w:rsidR="0096744F" w:rsidRPr="008A1138">
        <w:rPr>
          <w:color w:val="000000" w:themeColor="text1"/>
          <w:shd w:val="clear" w:color="auto" w:fill="FFFFFF"/>
        </w:rPr>
        <w:t xml:space="preserve"> previst</w:t>
      </w:r>
      <w:r w:rsidR="0075381F" w:rsidRPr="008A1138">
        <w:rPr>
          <w:color w:val="000000" w:themeColor="text1"/>
          <w:shd w:val="clear" w:color="auto" w:fill="FFFFFF"/>
        </w:rPr>
        <w:t xml:space="preserve">as neste </w:t>
      </w:r>
      <w:r w:rsidR="0096744F" w:rsidRPr="008A1138">
        <w:rPr>
          <w:color w:val="000000" w:themeColor="text1"/>
          <w:shd w:val="clear" w:color="auto" w:fill="FFFFFF"/>
        </w:rPr>
        <w:t>plano</w:t>
      </w:r>
      <w:r w:rsidR="0075381F" w:rsidRPr="008A1138">
        <w:rPr>
          <w:color w:val="000000" w:themeColor="text1"/>
          <w:shd w:val="clear" w:color="auto" w:fill="FFFFFF"/>
        </w:rPr>
        <w:t>, conforme</w:t>
      </w:r>
      <w:r w:rsidR="0096744F" w:rsidRPr="008A1138">
        <w:rPr>
          <w:color w:val="000000" w:themeColor="text1"/>
          <w:shd w:val="clear" w:color="auto" w:fill="FFFFFF"/>
        </w:rPr>
        <w:t xml:space="preserve"> estabelecido no artigo anterior, </w:t>
      </w:r>
      <w:r w:rsidRPr="008A1138">
        <w:rPr>
          <w:color w:val="000000" w:themeColor="text1"/>
          <w:shd w:val="clear" w:color="auto" w:fill="FFFFFF"/>
        </w:rPr>
        <w:t>a qual será composta por:</w:t>
      </w:r>
    </w:p>
    <w:p w:rsidR="00B93725" w:rsidRPr="008A1138" w:rsidRDefault="00B93725" w:rsidP="00B93725">
      <w:pPr>
        <w:ind w:firstLine="1134"/>
        <w:jc w:val="both"/>
        <w:rPr>
          <w:color w:val="000000" w:themeColor="text1"/>
          <w:shd w:val="clear" w:color="auto" w:fill="FFFFFF"/>
        </w:rPr>
      </w:pPr>
      <w:r w:rsidRPr="008A1138">
        <w:rPr>
          <w:color w:val="000000" w:themeColor="text1"/>
          <w:shd w:val="clear" w:color="auto" w:fill="FFFFFF"/>
        </w:rPr>
        <w:t>I – 01 (um) servidor titular do cargo de Contador do Município;</w:t>
      </w:r>
    </w:p>
    <w:p w:rsidR="00B93725" w:rsidRPr="008A1138" w:rsidRDefault="00B93725" w:rsidP="00B93725">
      <w:pPr>
        <w:ind w:firstLine="1134"/>
        <w:jc w:val="both"/>
        <w:rPr>
          <w:color w:val="000000" w:themeColor="text1"/>
          <w:shd w:val="clear" w:color="auto" w:fill="FFFFFF"/>
        </w:rPr>
      </w:pPr>
      <w:r w:rsidRPr="008A1138">
        <w:rPr>
          <w:color w:val="000000" w:themeColor="text1"/>
          <w:shd w:val="clear" w:color="auto" w:fill="FFFFFF"/>
        </w:rPr>
        <w:t>II – 01 (um) servidor municipal da área de Tecnologia da Informação;</w:t>
      </w:r>
    </w:p>
    <w:p w:rsidR="00804FEE" w:rsidRPr="008A1138" w:rsidRDefault="00804FEE" w:rsidP="00804FEE">
      <w:pPr>
        <w:ind w:firstLine="1134"/>
        <w:jc w:val="both"/>
        <w:rPr>
          <w:color w:val="000000" w:themeColor="text1"/>
          <w:shd w:val="clear" w:color="auto" w:fill="FFFFFF"/>
        </w:rPr>
      </w:pPr>
      <w:r w:rsidRPr="008A1138">
        <w:rPr>
          <w:color w:val="000000" w:themeColor="text1"/>
          <w:shd w:val="clear" w:color="auto" w:fill="FFFFFF"/>
        </w:rPr>
        <w:t>III – 01 (um) servidor municipal da Secretaria da Fazenda.</w:t>
      </w:r>
    </w:p>
    <w:p w:rsidR="00B93725" w:rsidRPr="008A1138" w:rsidRDefault="00B93725" w:rsidP="00B93725">
      <w:pPr>
        <w:ind w:firstLine="1134"/>
        <w:jc w:val="both"/>
        <w:rPr>
          <w:color w:val="000000" w:themeColor="text1"/>
          <w:shd w:val="clear" w:color="auto" w:fill="FFFFFF"/>
        </w:rPr>
      </w:pPr>
    </w:p>
    <w:p w:rsidR="00B93725" w:rsidRPr="008A1138" w:rsidRDefault="00B93725" w:rsidP="00B93725">
      <w:pPr>
        <w:ind w:firstLine="1134"/>
        <w:jc w:val="both"/>
        <w:rPr>
          <w:color w:val="000000" w:themeColor="text1"/>
        </w:rPr>
      </w:pPr>
      <w:r w:rsidRPr="008A1138">
        <w:rPr>
          <w:b/>
          <w:bCs/>
          <w:color w:val="000000" w:themeColor="text1"/>
        </w:rPr>
        <w:t>§ 1</w:t>
      </w:r>
      <w:r w:rsidRPr="008A1138">
        <w:rPr>
          <w:b/>
          <w:bCs/>
          <w:color w:val="000000" w:themeColor="text1"/>
          <w:u w:val="single"/>
          <w:vertAlign w:val="superscript"/>
        </w:rPr>
        <w:t>o</w:t>
      </w:r>
      <w:r w:rsidRPr="008A1138">
        <w:rPr>
          <w:b/>
          <w:bCs/>
          <w:color w:val="000000" w:themeColor="text1"/>
        </w:rPr>
        <w:t>.</w:t>
      </w:r>
      <w:r w:rsidRPr="008A1138">
        <w:rPr>
          <w:color w:val="000000" w:themeColor="text1"/>
        </w:rPr>
        <w:t xml:space="preserve"> A Comissão Especial escolherá um presidente dentre seus membros e estabelecerá os procedimentos que regerão seus trabalhos.</w:t>
      </w:r>
    </w:p>
    <w:p w:rsidR="00B93725" w:rsidRPr="008A1138" w:rsidRDefault="00B93725" w:rsidP="00B93725">
      <w:pPr>
        <w:ind w:firstLine="1134"/>
        <w:jc w:val="both"/>
        <w:rPr>
          <w:color w:val="000000" w:themeColor="text1"/>
        </w:rPr>
      </w:pPr>
    </w:p>
    <w:p w:rsidR="00B93725" w:rsidRPr="008A1138" w:rsidRDefault="00B93725" w:rsidP="00B93725">
      <w:pPr>
        <w:ind w:firstLine="1134"/>
        <w:jc w:val="both"/>
        <w:rPr>
          <w:color w:val="000000" w:themeColor="text1"/>
        </w:rPr>
      </w:pPr>
      <w:r w:rsidRPr="008A1138">
        <w:rPr>
          <w:b/>
          <w:bCs/>
          <w:color w:val="000000" w:themeColor="text1"/>
        </w:rPr>
        <w:t>§ 2</w:t>
      </w:r>
      <w:r w:rsidRPr="008A1138">
        <w:rPr>
          <w:b/>
          <w:bCs/>
          <w:color w:val="000000" w:themeColor="text1"/>
          <w:u w:val="single"/>
          <w:vertAlign w:val="superscript"/>
        </w:rPr>
        <w:t>o</w:t>
      </w:r>
      <w:r w:rsidRPr="008A1138">
        <w:rPr>
          <w:b/>
          <w:bCs/>
          <w:color w:val="000000" w:themeColor="text1"/>
        </w:rPr>
        <w:t>.</w:t>
      </w:r>
      <w:r w:rsidRPr="008A1138">
        <w:rPr>
          <w:color w:val="000000" w:themeColor="text1"/>
        </w:rPr>
        <w:t xml:space="preserve"> Os servidores designados para compor a Comissão Especial refer</w:t>
      </w:r>
      <w:r w:rsidR="0096744F" w:rsidRPr="008A1138">
        <w:rPr>
          <w:color w:val="000000" w:themeColor="text1"/>
        </w:rPr>
        <w:t>ida</w:t>
      </w:r>
      <w:r w:rsidRPr="008A1138">
        <w:rPr>
          <w:color w:val="000000" w:themeColor="text1"/>
        </w:rPr>
        <w:t xml:space="preserve"> no </w:t>
      </w:r>
      <w:r w:rsidRPr="008A1138">
        <w:rPr>
          <w:i/>
          <w:iCs/>
          <w:color w:val="000000" w:themeColor="text1"/>
        </w:rPr>
        <w:t xml:space="preserve">caput </w:t>
      </w:r>
      <w:r w:rsidR="0096744F" w:rsidRPr="008A1138">
        <w:rPr>
          <w:color w:val="000000" w:themeColor="text1"/>
        </w:rPr>
        <w:t xml:space="preserve">deste artigo </w:t>
      </w:r>
      <w:r w:rsidRPr="008A1138">
        <w:rPr>
          <w:color w:val="000000" w:themeColor="text1"/>
        </w:rPr>
        <w:t>não poderão integrar a comissão de licitação, serem pregoeiros ou fiscais d</w:t>
      </w:r>
      <w:r w:rsidR="009D2D5F" w:rsidRPr="008A1138">
        <w:rPr>
          <w:color w:val="000000" w:themeColor="text1"/>
        </w:rPr>
        <w:t>e</w:t>
      </w:r>
      <w:r w:rsidRPr="008A1138">
        <w:rPr>
          <w:color w:val="000000" w:themeColor="text1"/>
        </w:rPr>
        <w:t xml:space="preserve"> contrato</w:t>
      </w:r>
      <w:r w:rsidR="009D2D5F" w:rsidRPr="008A1138">
        <w:rPr>
          <w:color w:val="000000" w:themeColor="text1"/>
        </w:rPr>
        <w:t>s</w:t>
      </w:r>
      <w:r w:rsidRPr="008A1138">
        <w:rPr>
          <w:color w:val="000000" w:themeColor="text1"/>
        </w:rPr>
        <w:t xml:space="preserve"> relativo</w:t>
      </w:r>
      <w:r w:rsidR="009D2D5F" w:rsidRPr="008A1138">
        <w:rPr>
          <w:color w:val="000000" w:themeColor="text1"/>
        </w:rPr>
        <w:t>s</w:t>
      </w:r>
      <w:r w:rsidRPr="008A1138">
        <w:rPr>
          <w:color w:val="000000" w:themeColor="text1"/>
        </w:rPr>
        <w:t xml:space="preserve"> </w:t>
      </w:r>
      <w:r w:rsidR="0096744F" w:rsidRPr="008A1138">
        <w:rPr>
          <w:color w:val="000000" w:themeColor="text1"/>
        </w:rPr>
        <w:t>ao</w:t>
      </w:r>
      <w:r w:rsidRPr="008A1138">
        <w:rPr>
          <w:color w:val="000000" w:themeColor="text1"/>
        </w:rPr>
        <w:t xml:space="preserve"> SIAFIC.</w:t>
      </w:r>
    </w:p>
    <w:p w:rsidR="00B93725" w:rsidRPr="008A1138" w:rsidRDefault="00B93725" w:rsidP="00B93725">
      <w:pPr>
        <w:shd w:val="clear" w:color="auto" w:fill="FFFFFF"/>
        <w:ind w:firstLine="1134"/>
        <w:jc w:val="both"/>
        <w:rPr>
          <w:color w:val="000000" w:themeColor="text1"/>
          <w:spacing w:val="2"/>
          <w:highlight w:val="yellow"/>
        </w:rPr>
      </w:pPr>
    </w:p>
    <w:p w:rsidR="00CD7667" w:rsidRPr="008A1138" w:rsidRDefault="00B219F9" w:rsidP="00B93725">
      <w:pPr>
        <w:shd w:val="clear" w:color="auto" w:fill="FFFFFF"/>
        <w:ind w:firstLine="1134"/>
        <w:jc w:val="both"/>
        <w:rPr>
          <w:color w:val="000000" w:themeColor="text1"/>
          <w:bdr w:val="none" w:sz="0" w:space="0" w:color="auto" w:frame="1"/>
        </w:rPr>
      </w:pPr>
      <w:r w:rsidRPr="008A1138">
        <w:rPr>
          <w:b/>
          <w:bCs/>
          <w:color w:val="000000" w:themeColor="text1"/>
        </w:rPr>
        <w:t xml:space="preserve">Art. </w:t>
      </w:r>
      <w:r w:rsidR="0096744F" w:rsidRPr="008A1138">
        <w:rPr>
          <w:b/>
          <w:bCs/>
          <w:color w:val="000000" w:themeColor="text1"/>
        </w:rPr>
        <w:t>3</w:t>
      </w:r>
      <w:r w:rsidRPr="008A1138">
        <w:rPr>
          <w:b/>
          <w:bCs/>
          <w:color w:val="000000" w:themeColor="text1"/>
        </w:rPr>
        <w:t>º.</w:t>
      </w:r>
      <w:r w:rsidR="00CD7667" w:rsidRPr="008A1138">
        <w:rPr>
          <w:color w:val="000000" w:themeColor="text1"/>
          <w:spacing w:val="2"/>
        </w:rPr>
        <w:t xml:space="preserve"> </w:t>
      </w:r>
      <w:r w:rsidR="00B36337" w:rsidRPr="008A1138">
        <w:rPr>
          <w:color w:val="000000" w:themeColor="text1"/>
          <w:spacing w:val="2"/>
        </w:rPr>
        <w:t>Dar-se-á ciência desse Plano de A</w:t>
      </w:r>
      <w:r w:rsidR="00CD7667" w:rsidRPr="008A1138">
        <w:rPr>
          <w:color w:val="000000" w:themeColor="text1"/>
          <w:spacing w:val="2"/>
        </w:rPr>
        <w:t xml:space="preserve">ção a </w:t>
      </w:r>
      <w:r w:rsidR="009D2D5F" w:rsidRPr="008A1138">
        <w:rPr>
          <w:rFonts w:eastAsia="Arial"/>
          <w:color w:val="000000" w:themeColor="text1"/>
        </w:rPr>
        <w:t xml:space="preserve">atual </w:t>
      </w:r>
      <w:r w:rsidR="003332EF" w:rsidRPr="008A1138">
        <w:rPr>
          <w:rFonts w:eastAsia="Arial"/>
          <w:color w:val="000000" w:themeColor="text1"/>
        </w:rPr>
        <w:t>empresa fornecedora de software</w:t>
      </w:r>
      <w:r w:rsidR="00CD7667" w:rsidRPr="008A1138">
        <w:rPr>
          <w:color w:val="000000" w:themeColor="text1"/>
          <w:spacing w:val="2"/>
        </w:rPr>
        <w:t>, ao Control</w:t>
      </w:r>
      <w:r w:rsidR="00F24626" w:rsidRPr="008A1138">
        <w:rPr>
          <w:color w:val="000000" w:themeColor="text1"/>
          <w:spacing w:val="2"/>
        </w:rPr>
        <w:t xml:space="preserve">e Interno e ao Controle Externo e o mesmo será </w:t>
      </w:r>
      <w:r w:rsidR="00F24626" w:rsidRPr="008A1138">
        <w:rPr>
          <w:color w:val="000000" w:themeColor="text1"/>
          <w:bdr w:val="none" w:sz="0" w:space="0" w:color="auto" w:frame="1"/>
        </w:rPr>
        <w:t>divulgado</w:t>
      </w:r>
      <w:r w:rsidR="00B36337" w:rsidRPr="008A1138">
        <w:rPr>
          <w:color w:val="000000" w:themeColor="text1"/>
          <w:bdr w:val="none" w:sz="0" w:space="0" w:color="auto" w:frame="1"/>
        </w:rPr>
        <w:t xml:space="preserve"> em meio eletrônico de amplo acesso público</w:t>
      </w:r>
      <w:r w:rsidR="00F24626" w:rsidRPr="008A1138">
        <w:rPr>
          <w:color w:val="000000" w:themeColor="text1"/>
          <w:bdr w:val="none" w:sz="0" w:space="0" w:color="auto" w:frame="1"/>
        </w:rPr>
        <w:t>.</w:t>
      </w:r>
    </w:p>
    <w:p w:rsidR="0075381F" w:rsidRPr="008A1138" w:rsidRDefault="0075381F" w:rsidP="00B93725">
      <w:pPr>
        <w:shd w:val="clear" w:color="auto" w:fill="FFFFFF"/>
        <w:ind w:firstLine="1134"/>
        <w:jc w:val="both"/>
        <w:rPr>
          <w:color w:val="000000" w:themeColor="text1"/>
          <w:bdr w:val="none" w:sz="0" w:space="0" w:color="auto" w:frame="1"/>
        </w:rPr>
      </w:pPr>
    </w:p>
    <w:p w:rsidR="0075381F" w:rsidRPr="008A1138" w:rsidRDefault="0075381F" w:rsidP="00B93725">
      <w:pPr>
        <w:shd w:val="clear" w:color="auto" w:fill="FFFFFF"/>
        <w:ind w:firstLine="1134"/>
        <w:jc w:val="both"/>
        <w:rPr>
          <w:color w:val="000000" w:themeColor="text1"/>
          <w:spacing w:val="2"/>
        </w:rPr>
      </w:pPr>
      <w:r w:rsidRPr="008A1138">
        <w:rPr>
          <w:b/>
          <w:bCs/>
          <w:color w:val="000000" w:themeColor="text1"/>
        </w:rPr>
        <w:lastRenderedPageBreak/>
        <w:t>Art. 4º.</w:t>
      </w:r>
      <w:r w:rsidRPr="008A1138">
        <w:rPr>
          <w:color w:val="000000" w:themeColor="text1"/>
        </w:rPr>
        <w:t xml:space="preserve"> </w:t>
      </w:r>
      <w:r w:rsidRPr="008A1138">
        <w:rPr>
          <w:rStyle w:val="fontstyle01"/>
          <w:rFonts w:ascii="Times New Roman" w:hAnsi="Times New Roman"/>
          <w:color w:val="000000" w:themeColor="text1"/>
        </w:rPr>
        <w:t>Durante a execução do plano de ação do SIAFIC no município e havendo a necessidade de sua alteração, de modo a ajustar as ações e prazos definidos para sua implementação, a nova versão deve ser novamente disponibilizada aos órgãos de controle interno e externo e divulgada novamente em meio eletrônico de amplo acesso público.</w:t>
      </w:r>
    </w:p>
    <w:p w:rsidR="00EC7086" w:rsidRPr="008A1138" w:rsidRDefault="00EC7086" w:rsidP="00B93725">
      <w:pPr>
        <w:ind w:firstLine="1134"/>
        <w:jc w:val="both"/>
        <w:rPr>
          <w:color w:val="000000" w:themeColor="text1"/>
        </w:rPr>
      </w:pPr>
    </w:p>
    <w:p w:rsidR="0074296B" w:rsidRDefault="0074296B" w:rsidP="00C962D7">
      <w:pPr>
        <w:pStyle w:val="Corpodetexto"/>
        <w:ind w:firstLine="1134"/>
        <w:rPr>
          <w:color w:val="000000" w:themeColor="text1"/>
          <w:sz w:val="24"/>
          <w:szCs w:val="24"/>
        </w:rPr>
      </w:pPr>
      <w:r w:rsidRPr="008A1138">
        <w:rPr>
          <w:b/>
          <w:bCs/>
          <w:color w:val="000000" w:themeColor="text1"/>
          <w:sz w:val="24"/>
          <w:szCs w:val="24"/>
        </w:rPr>
        <w:t xml:space="preserve">Art. </w:t>
      </w:r>
      <w:r w:rsidR="0075381F" w:rsidRPr="008A1138">
        <w:rPr>
          <w:b/>
          <w:bCs/>
          <w:color w:val="000000" w:themeColor="text1"/>
          <w:sz w:val="24"/>
          <w:szCs w:val="24"/>
        </w:rPr>
        <w:t>5</w:t>
      </w:r>
      <w:r w:rsidRPr="008A1138">
        <w:rPr>
          <w:b/>
          <w:bCs/>
          <w:color w:val="000000" w:themeColor="text1"/>
          <w:sz w:val="24"/>
          <w:szCs w:val="24"/>
        </w:rPr>
        <w:t>º.</w:t>
      </w:r>
      <w:r w:rsidR="00C962D7" w:rsidRPr="008A1138">
        <w:rPr>
          <w:color w:val="000000" w:themeColor="text1"/>
          <w:sz w:val="24"/>
          <w:szCs w:val="24"/>
        </w:rPr>
        <w:t xml:space="preserve"> Este Decreto entra em vigor na data de sua publ</w:t>
      </w:r>
      <w:r w:rsidR="00065C02" w:rsidRPr="008A1138">
        <w:rPr>
          <w:color w:val="000000" w:themeColor="text1"/>
          <w:sz w:val="24"/>
          <w:szCs w:val="24"/>
        </w:rPr>
        <w:t>icação.</w:t>
      </w:r>
    </w:p>
    <w:p w:rsidR="008A1138" w:rsidRPr="008A1138" w:rsidRDefault="008A1138" w:rsidP="00C962D7">
      <w:pPr>
        <w:pStyle w:val="Corpodetexto"/>
        <w:ind w:firstLine="1134"/>
        <w:rPr>
          <w:color w:val="000000" w:themeColor="text1"/>
          <w:sz w:val="24"/>
          <w:szCs w:val="24"/>
        </w:rPr>
      </w:pPr>
    </w:p>
    <w:p w:rsidR="00EC7086" w:rsidRPr="008A1138" w:rsidRDefault="00EC7086" w:rsidP="00C962D7">
      <w:pPr>
        <w:pStyle w:val="Corpodetexto"/>
        <w:ind w:firstLine="1134"/>
        <w:rPr>
          <w:color w:val="000000" w:themeColor="text1"/>
          <w:sz w:val="24"/>
          <w:szCs w:val="24"/>
        </w:rPr>
      </w:pPr>
    </w:p>
    <w:p w:rsidR="00254BC5" w:rsidRPr="008A1138" w:rsidRDefault="008A1138" w:rsidP="008A1138">
      <w:pPr>
        <w:jc w:val="both"/>
        <w:rPr>
          <w:b/>
          <w:color w:val="000000" w:themeColor="text1"/>
        </w:rPr>
      </w:pPr>
      <w:r w:rsidRPr="008A1138">
        <w:rPr>
          <w:b/>
          <w:color w:val="000000" w:themeColor="text1"/>
        </w:rPr>
        <w:t>GABINETE DO PREFEITO MUNICIPAL DE VISTA ALEGRE - RS, AOS TRÊS DIAS DO MÊS DE MAIO DE 2021.</w:t>
      </w:r>
    </w:p>
    <w:p w:rsidR="00A347F6" w:rsidRDefault="00A347F6" w:rsidP="00C962D7">
      <w:pPr>
        <w:ind w:firstLine="1134"/>
        <w:jc w:val="both"/>
        <w:rPr>
          <w:color w:val="000000" w:themeColor="text1"/>
        </w:rPr>
      </w:pPr>
    </w:p>
    <w:p w:rsidR="008A1138" w:rsidRPr="008A1138" w:rsidRDefault="008A1138" w:rsidP="00C962D7">
      <w:pPr>
        <w:ind w:firstLine="1134"/>
        <w:jc w:val="both"/>
        <w:rPr>
          <w:color w:val="000000" w:themeColor="text1"/>
        </w:rPr>
      </w:pPr>
    </w:p>
    <w:p w:rsidR="003F1F0F" w:rsidRPr="008A1138" w:rsidRDefault="003F1F0F" w:rsidP="00C962D7">
      <w:pPr>
        <w:ind w:firstLine="1134"/>
        <w:jc w:val="both"/>
        <w:rPr>
          <w:color w:val="000000" w:themeColor="text1"/>
        </w:rPr>
      </w:pPr>
    </w:p>
    <w:p w:rsidR="003F1F0F" w:rsidRPr="008A1138" w:rsidRDefault="000B1921" w:rsidP="008A1138">
      <w:pPr>
        <w:ind w:firstLine="2977"/>
        <w:jc w:val="center"/>
        <w:rPr>
          <w:b/>
          <w:color w:val="000000" w:themeColor="text1"/>
          <w:sz w:val="28"/>
          <w:lang w:val="es-ES_tradnl"/>
        </w:rPr>
      </w:pPr>
      <w:r w:rsidRPr="008A1138">
        <w:rPr>
          <w:b/>
          <w:color w:val="000000" w:themeColor="text1"/>
          <w:sz w:val="28"/>
        </w:rPr>
        <w:t xml:space="preserve">Zairo </w:t>
      </w:r>
      <w:proofErr w:type="spellStart"/>
      <w:r w:rsidRPr="008A1138">
        <w:rPr>
          <w:b/>
          <w:color w:val="000000" w:themeColor="text1"/>
          <w:sz w:val="28"/>
        </w:rPr>
        <w:t>Riboli</w:t>
      </w:r>
      <w:proofErr w:type="spellEnd"/>
    </w:p>
    <w:p w:rsidR="003F1F0F" w:rsidRPr="008A1138" w:rsidRDefault="003F1F0F" w:rsidP="008A1138">
      <w:pPr>
        <w:ind w:firstLine="2977"/>
        <w:jc w:val="center"/>
        <w:rPr>
          <w:b/>
          <w:color w:val="000000" w:themeColor="text1"/>
        </w:rPr>
      </w:pPr>
      <w:r w:rsidRPr="008A1138">
        <w:rPr>
          <w:b/>
          <w:color w:val="000000" w:themeColor="text1"/>
        </w:rPr>
        <w:t>Prefeito Municipal</w:t>
      </w:r>
    </w:p>
    <w:p w:rsidR="003F1F0F" w:rsidRDefault="003F1F0F" w:rsidP="003F1F0F">
      <w:pPr>
        <w:jc w:val="center"/>
        <w:rPr>
          <w:color w:val="000000" w:themeColor="text1"/>
        </w:rPr>
      </w:pPr>
    </w:p>
    <w:p w:rsidR="008A1138" w:rsidRDefault="008A1138" w:rsidP="003F1F0F">
      <w:pPr>
        <w:jc w:val="center"/>
        <w:rPr>
          <w:color w:val="000000" w:themeColor="text1"/>
        </w:rPr>
      </w:pPr>
    </w:p>
    <w:p w:rsidR="008A1138" w:rsidRPr="008A1138" w:rsidRDefault="008A1138" w:rsidP="003F1F0F">
      <w:pPr>
        <w:jc w:val="center"/>
        <w:rPr>
          <w:color w:val="000000" w:themeColor="text1"/>
        </w:rPr>
      </w:pPr>
    </w:p>
    <w:p w:rsidR="00BB1DBB" w:rsidRPr="008A1138" w:rsidRDefault="00BB1DBB" w:rsidP="00BB1DBB">
      <w:pPr>
        <w:jc w:val="both"/>
        <w:rPr>
          <w:b/>
          <w:i/>
          <w:color w:val="000000" w:themeColor="text1"/>
        </w:rPr>
      </w:pPr>
      <w:r w:rsidRPr="008A1138">
        <w:rPr>
          <w:b/>
          <w:i/>
          <w:color w:val="000000" w:themeColor="text1"/>
        </w:rPr>
        <w:t>Registre-se e Publique-se</w:t>
      </w:r>
      <w:r w:rsidR="007A29C4" w:rsidRPr="008A1138">
        <w:rPr>
          <w:b/>
          <w:i/>
          <w:color w:val="000000" w:themeColor="text1"/>
        </w:rPr>
        <w:t>.</w:t>
      </w:r>
    </w:p>
    <w:p w:rsidR="00BB1DBB" w:rsidRDefault="00BB1DBB" w:rsidP="00BB1DBB">
      <w:pPr>
        <w:jc w:val="both"/>
        <w:rPr>
          <w:b/>
          <w:color w:val="000000" w:themeColor="text1"/>
        </w:rPr>
      </w:pPr>
    </w:p>
    <w:p w:rsidR="008A1138" w:rsidRPr="008A1138" w:rsidRDefault="008A1138" w:rsidP="00BB1DBB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BB1DBB" w:rsidRPr="008A1138" w:rsidRDefault="00BB1DBB" w:rsidP="00BB1DBB">
      <w:pPr>
        <w:jc w:val="both"/>
        <w:rPr>
          <w:b/>
          <w:color w:val="000000" w:themeColor="text1"/>
        </w:rPr>
      </w:pPr>
    </w:p>
    <w:p w:rsidR="00BB1DBB" w:rsidRPr="008A1138" w:rsidRDefault="008A1138" w:rsidP="00BB1DBB">
      <w:pPr>
        <w:jc w:val="both"/>
        <w:rPr>
          <w:b/>
          <w:color w:val="000000" w:themeColor="text1"/>
        </w:rPr>
      </w:pPr>
      <w:r w:rsidRPr="008A1138">
        <w:rPr>
          <w:b/>
          <w:color w:val="000000" w:themeColor="text1"/>
        </w:rPr>
        <w:t xml:space="preserve">                 </w:t>
      </w:r>
      <w:r w:rsidR="00BB1DBB" w:rsidRPr="008A1138">
        <w:rPr>
          <w:b/>
          <w:color w:val="000000" w:themeColor="text1"/>
        </w:rPr>
        <w:t>Rosecl</w:t>
      </w:r>
      <w:r w:rsidRPr="008A1138">
        <w:rPr>
          <w:b/>
          <w:color w:val="000000" w:themeColor="text1"/>
        </w:rPr>
        <w:t>e</w:t>
      </w:r>
      <w:r w:rsidR="00BB1DBB" w:rsidRPr="008A1138">
        <w:rPr>
          <w:b/>
          <w:color w:val="000000" w:themeColor="text1"/>
        </w:rPr>
        <w:t>ia Albarello</w:t>
      </w:r>
    </w:p>
    <w:p w:rsidR="00BB1DBB" w:rsidRPr="008A1138" w:rsidRDefault="00BB1DBB" w:rsidP="00BB1DBB">
      <w:pPr>
        <w:jc w:val="both"/>
        <w:rPr>
          <w:b/>
          <w:color w:val="000000" w:themeColor="text1"/>
        </w:rPr>
      </w:pPr>
      <w:r w:rsidRPr="008A1138">
        <w:rPr>
          <w:b/>
          <w:color w:val="000000" w:themeColor="text1"/>
        </w:rPr>
        <w:t>Secretária Municipal da Administração</w:t>
      </w:r>
    </w:p>
    <w:p w:rsidR="00BB1DBB" w:rsidRPr="008A1138" w:rsidRDefault="00BB1DBB" w:rsidP="00BB1DBB">
      <w:pPr>
        <w:jc w:val="both"/>
        <w:rPr>
          <w:b/>
          <w:color w:val="000000" w:themeColor="text1"/>
        </w:rPr>
      </w:pPr>
    </w:p>
    <w:p w:rsidR="004D74F7" w:rsidRPr="008A1138" w:rsidRDefault="004D74F7" w:rsidP="003F1F0F">
      <w:pPr>
        <w:rPr>
          <w:color w:val="000000" w:themeColor="text1"/>
        </w:rPr>
      </w:pPr>
    </w:p>
    <w:p w:rsidR="00CE125C" w:rsidRPr="008A1138" w:rsidRDefault="00F964B1" w:rsidP="003F1F0F">
      <w:pPr>
        <w:rPr>
          <w:color w:val="000000" w:themeColor="text1"/>
        </w:rPr>
      </w:pPr>
      <w:r w:rsidRPr="008A1138">
        <w:rPr>
          <w:color w:val="000000" w:themeColor="text1"/>
        </w:rPr>
        <w:t xml:space="preserve"> </w:t>
      </w:r>
    </w:p>
    <w:sectPr w:rsidR="00CE125C" w:rsidRPr="008A1138" w:rsidSect="008A1138">
      <w:footerReference w:type="default" r:id="rId7"/>
      <w:pgSz w:w="11907" w:h="16840" w:code="9"/>
      <w:pgMar w:top="2268" w:right="1134" w:bottom="1843" w:left="1418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2D" w:rsidRDefault="00572E2D">
      <w:r>
        <w:separator/>
      </w:r>
    </w:p>
  </w:endnote>
  <w:endnote w:type="continuationSeparator" w:id="0">
    <w:p w:rsidR="00572E2D" w:rsidRDefault="0057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644954"/>
      <w:docPartObj>
        <w:docPartGallery w:val="Page Numbers (Bottom of Page)"/>
        <w:docPartUnique/>
      </w:docPartObj>
    </w:sdtPr>
    <w:sdtEndPr/>
    <w:sdtContent>
      <w:p w:rsidR="002B6F41" w:rsidRDefault="002B6F4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138">
          <w:rPr>
            <w:noProof/>
          </w:rPr>
          <w:t>3</w:t>
        </w:r>
        <w:r>
          <w:fldChar w:fldCharType="end"/>
        </w:r>
      </w:p>
    </w:sdtContent>
  </w:sdt>
  <w:p w:rsidR="002B6F41" w:rsidRDefault="002B6F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2D" w:rsidRDefault="00572E2D">
      <w:r>
        <w:separator/>
      </w:r>
    </w:p>
  </w:footnote>
  <w:footnote w:type="continuationSeparator" w:id="0">
    <w:p w:rsidR="00572E2D" w:rsidRDefault="0057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7B"/>
    <w:rsid w:val="00005D50"/>
    <w:rsid w:val="0001488B"/>
    <w:rsid w:val="00016D47"/>
    <w:rsid w:val="00017B0D"/>
    <w:rsid w:val="0003014C"/>
    <w:rsid w:val="00033225"/>
    <w:rsid w:val="00047C4A"/>
    <w:rsid w:val="00063710"/>
    <w:rsid w:val="00063DC3"/>
    <w:rsid w:val="00065A1E"/>
    <w:rsid w:val="00065C02"/>
    <w:rsid w:val="00067EC2"/>
    <w:rsid w:val="00071D65"/>
    <w:rsid w:val="00071E2D"/>
    <w:rsid w:val="00073244"/>
    <w:rsid w:val="00076C49"/>
    <w:rsid w:val="0007704B"/>
    <w:rsid w:val="000817EA"/>
    <w:rsid w:val="00083CF2"/>
    <w:rsid w:val="00090975"/>
    <w:rsid w:val="00091745"/>
    <w:rsid w:val="00092856"/>
    <w:rsid w:val="000976EB"/>
    <w:rsid w:val="000A370F"/>
    <w:rsid w:val="000B1921"/>
    <w:rsid w:val="000B23A9"/>
    <w:rsid w:val="000C3403"/>
    <w:rsid w:val="000C4E1D"/>
    <w:rsid w:val="000C635D"/>
    <w:rsid w:val="000D7E8E"/>
    <w:rsid w:val="000E041D"/>
    <w:rsid w:val="000E07DA"/>
    <w:rsid w:val="000E55D3"/>
    <w:rsid w:val="000E5FAB"/>
    <w:rsid w:val="000F6E46"/>
    <w:rsid w:val="000F75AF"/>
    <w:rsid w:val="000F7B99"/>
    <w:rsid w:val="00100D9A"/>
    <w:rsid w:val="00101F24"/>
    <w:rsid w:val="00103B85"/>
    <w:rsid w:val="001052C1"/>
    <w:rsid w:val="00106A1E"/>
    <w:rsid w:val="00122F20"/>
    <w:rsid w:val="0012742D"/>
    <w:rsid w:val="00130C82"/>
    <w:rsid w:val="00131186"/>
    <w:rsid w:val="001340C8"/>
    <w:rsid w:val="00134C5F"/>
    <w:rsid w:val="00137294"/>
    <w:rsid w:val="0013753D"/>
    <w:rsid w:val="00137EE3"/>
    <w:rsid w:val="0014268D"/>
    <w:rsid w:val="00160286"/>
    <w:rsid w:val="00160D17"/>
    <w:rsid w:val="00164EBB"/>
    <w:rsid w:val="00164EDD"/>
    <w:rsid w:val="00185A4A"/>
    <w:rsid w:val="001878E0"/>
    <w:rsid w:val="001968F0"/>
    <w:rsid w:val="001A1AD2"/>
    <w:rsid w:val="001B283D"/>
    <w:rsid w:val="001B3126"/>
    <w:rsid w:val="001B64FC"/>
    <w:rsid w:val="001C2181"/>
    <w:rsid w:val="001C2A9C"/>
    <w:rsid w:val="001C3B17"/>
    <w:rsid w:val="001C580C"/>
    <w:rsid w:val="001E2708"/>
    <w:rsid w:val="001E694A"/>
    <w:rsid w:val="001F05FE"/>
    <w:rsid w:val="001F0727"/>
    <w:rsid w:val="001F7169"/>
    <w:rsid w:val="00202E1B"/>
    <w:rsid w:val="002132BE"/>
    <w:rsid w:val="0022524B"/>
    <w:rsid w:val="00232B46"/>
    <w:rsid w:val="00234AB0"/>
    <w:rsid w:val="002361B8"/>
    <w:rsid w:val="00242741"/>
    <w:rsid w:val="002434A0"/>
    <w:rsid w:val="00246467"/>
    <w:rsid w:val="00254799"/>
    <w:rsid w:val="00254BC5"/>
    <w:rsid w:val="00260099"/>
    <w:rsid w:val="00262872"/>
    <w:rsid w:val="00262DC1"/>
    <w:rsid w:val="0026451D"/>
    <w:rsid w:val="00267756"/>
    <w:rsid w:val="00267A9F"/>
    <w:rsid w:val="002729D2"/>
    <w:rsid w:val="0027580A"/>
    <w:rsid w:val="002812DA"/>
    <w:rsid w:val="00281376"/>
    <w:rsid w:val="00283B14"/>
    <w:rsid w:val="00287BDD"/>
    <w:rsid w:val="00292219"/>
    <w:rsid w:val="0029416B"/>
    <w:rsid w:val="0029771E"/>
    <w:rsid w:val="00297E9F"/>
    <w:rsid w:val="002A3FC8"/>
    <w:rsid w:val="002A5C88"/>
    <w:rsid w:val="002B20AB"/>
    <w:rsid w:val="002B5A83"/>
    <w:rsid w:val="002B6F41"/>
    <w:rsid w:val="002C4756"/>
    <w:rsid w:val="002D16E7"/>
    <w:rsid w:val="002D6880"/>
    <w:rsid w:val="002D7B5B"/>
    <w:rsid w:val="002E50AA"/>
    <w:rsid w:val="002E57CD"/>
    <w:rsid w:val="002F02E8"/>
    <w:rsid w:val="002F3DFD"/>
    <w:rsid w:val="002F57D8"/>
    <w:rsid w:val="002F6220"/>
    <w:rsid w:val="002F7D2A"/>
    <w:rsid w:val="0030225B"/>
    <w:rsid w:val="003121D6"/>
    <w:rsid w:val="00313012"/>
    <w:rsid w:val="00313CC5"/>
    <w:rsid w:val="003147CA"/>
    <w:rsid w:val="00323776"/>
    <w:rsid w:val="003249DF"/>
    <w:rsid w:val="003279B5"/>
    <w:rsid w:val="00330962"/>
    <w:rsid w:val="00333229"/>
    <w:rsid w:val="003332EF"/>
    <w:rsid w:val="003353B3"/>
    <w:rsid w:val="00337918"/>
    <w:rsid w:val="003470EB"/>
    <w:rsid w:val="00347806"/>
    <w:rsid w:val="00350CA6"/>
    <w:rsid w:val="00361045"/>
    <w:rsid w:val="00365CA4"/>
    <w:rsid w:val="00371285"/>
    <w:rsid w:val="00371744"/>
    <w:rsid w:val="00372AD0"/>
    <w:rsid w:val="0037528F"/>
    <w:rsid w:val="0038312C"/>
    <w:rsid w:val="00384818"/>
    <w:rsid w:val="003924FE"/>
    <w:rsid w:val="00394227"/>
    <w:rsid w:val="003B1EE9"/>
    <w:rsid w:val="003B2090"/>
    <w:rsid w:val="003B4228"/>
    <w:rsid w:val="003B5CF9"/>
    <w:rsid w:val="003C03A8"/>
    <w:rsid w:val="003C25B0"/>
    <w:rsid w:val="003C6389"/>
    <w:rsid w:val="003C793C"/>
    <w:rsid w:val="003D3B98"/>
    <w:rsid w:val="003D5986"/>
    <w:rsid w:val="003E11FE"/>
    <w:rsid w:val="003E1AD6"/>
    <w:rsid w:val="003E7031"/>
    <w:rsid w:val="003F1F0F"/>
    <w:rsid w:val="004012F2"/>
    <w:rsid w:val="00403EAA"/>
    <w:rsid w:val="00407812"/>
    <w:rsid w:val="0041198F"/>
    <w:rsid w:val="00413FF1"/>
    <w:rsid w:val="004166FA"/>
    <w:rsid w:val="00420C40"/>
    <w:rsid w:val="00430585"/>
    <w:rsid w:val="0044327B"/>
    <w:rsid w:val="00452872"/>
    <w:rsid w:val="00453298"/>
    <w:rsid w:val="004541F6"/>
    <w:rsid w:val="004553D2"/>
    <w:rsid w:val="004565CB"/>
    <w:rsid w:val="00460F89"/>
    <w:rsid w:val="0046268F"/>
    <w:rsid w:val="004637A2"/>
    <w:rsid w:val="00463C17"/>
    <w:rsid w:val="00463DAC"/>
    <w:rsid w:val="0046682A"/>
    <w:rsid w:val="0046777F"/>
    <w:rsid w:val="00470018"/>
    <w:rsid w:val="004722DE"/>
    <w:rsid w:val="00472915"/>
    <w:rsid w:val="00476F9E"/>
    <w:rsid w:val="004804AE"/>
    <w:rsid w:val="00480882"/>
    <w:rsid w:val="00480C5C"/>
    <w:rsid w:val="00480D12"/>
    <w:rsid w:val="00484727"/>
    <w:rsid w:val="004856CA"/>
    <w:rsid w:val="00491AF6"/>
    <w:rsid w:val="0049240B"/>
    <w:rsid w:val="0049791F"/>
    <w:rsid w:val="004A318F"/>
    <w:rsid w:val="004A56C7"/>
    <w:rsid w:val="004A5A76"/>
    <w:rsid w:val="004B1BA9"/>
    <w:rsid w:val="004B23A6"/>
    <w:rsid w:val="004B2DC6"/>
    <w:rsid w:val="004B5831"/>
    <w:rsid w:val="004C2012"/>
    <w:rsid w:val="004C20D0"/>
    <w:rsid w:val="004D74F7"/>
    <w:rsid w:val="004E1F1E"/>
    <w:rsid w:val="004F0B8E"/>
    <w:rsid w:val="004F252D"/>
    <w:rsid w:val="005029DB"/>
    <w:rsid w:val="00502EB3"/>
    <w:rsid w:val="00504752"/>
    <w:rsid w:val="00510620"/>
    <w:rsid w:val="00513099"/>
    <w:rsid w:val="00525540"/>
    <w:rsid w:val="005306D6"/>
    <w:rsid w:val="00532177"/>
    <w:rsid w:val="005331A9"/>
    <w:rsid w:val="0054067D"/>
    <w:rsid w:val="00541BB0"/>
    <w:rsid w:val="005444F6"/>
    <w:rsid w:val="00555DAC"/>
    <w:rsid w:val="00556093"/>
    <w:rsid w:val="00560C4B"/>
    <w:rsid w:val="00571780"/>
    <w:rsid w:val="005721C3"/>
    <w:rsid w:val="00572E2D"/>
    <w:rsid w:val="0057419E"/>
    <w:rsid w:val="00577A6C"/>
    <w:rsid w:val="00580961"/>
    <w:rsid w:val="005821DE"/>
    <w:rsid w:val="00583ADE"/>
    <w:rsid w:val="00594933"/>
    <w:rsid w:val="005A2A7F"/>
    <w:rsid w:val="005A7B59"/>
    <w:rsid w:val="005B0AB4"/>
    <w:rsid w:val="005C1E55"/>
    <w:rsid w:val="005D31AD"/>
    <w:rsid w:val="005D3261"/>
    <w:rsid w:val="005E2ED4"/>
    <w:rsid w:val="005E62BC"/>
    <w:rsid w:val="005E68D8"/>
    <w:rsid w:val="005E732A"/>
    <w:rsid w:val="005F323D"/>
    <w:rsid w:val="005F5D2D"/>
    <w:rsid w:val="006008CA"/>
    <w:rsid w:val="00603CAB"/>
    <w:rsid w:val="00606925"/>
    <w:rsid w:val="00606C94"/>
    <w:rsid w:val="00606FFB"/>
    <w:rsid w:val="0061672C"/>
    <w:rsid w:val="006425F3"/>
    <w:rsid w:val="00643923"/>
    <w:rsid w:val="0065042B"/>
    <w:rsid w:val="00651A62"/>
    <w:rsid w:val="00655B4A"/>
    <w:rsid w:val="00660C8F"/>
    <w:rsid w:val="006620C1"/>
    <w:rsid w:val="00662EEA"/>
    <w:rsid w:val="00663F93"/>
    <w:rsid w:val="00665031"/>
    <w:rsid w:val="00670240"/>
    <w:rsid w:val="0067296D"/>
    <w:rsid w:val="00675623"/>
    <w:rsid w:val="00693328"/>
    <w:rsid w:val="006940FB"/>
    <w:rsid w:val="00695FE0"/>
    <w:rsid w:val="0069734D"/>
    <w:rsid w:val="006A23F6"/>
    <w:rsid w:val="006A4CFD"/>
    <w:rsid w:val="006A55C4"/>
    <w:rsid w:val="006A57C9"/>
    <w:rsid w:val="006A75A7"/>
    <w:rsid w:val="006B3281"/>
    <w:rsid w:val="006B3E43"/>
    <w:rsid w:val="006B6B39"/>
    <w:rsid w:val="006B7722"/>
    <w:rsid w:val="006C04D1"/>
    <w:rsid w:val="006C2C84"/>
    <w:rsid w:val="006D0084"/>
    <w:rsid w:val="006D0AC0"/>
    <w:rsid w:val="006D384E"/>
    <w:rsid w:val="006E3840"/>
    <w:rsid w:val="006E5388"/>
    <w:rsid w:val="006E554A"/>
    <w:rsid w:val="006E6480"/>
    <w:rsid w:val="006F5655"/>
    <w:rsid w:val="007000DC"/>
    <w:rsid w:val="007030EC"/>
    <w:rsid w:val="00706680"/>
    <w:rsid w:val="00712CAB"/>
    <w:rsid w:val="00714A9F"/>
    <w:rsid w:val="00724255"/>
    <w:rsid w:val="0072528F"/>
    <w:rsid w:val="007254B0"/>
    <w:rsid w:val="00730709"/>
    <w:rsid w:val="007329F8"/>
    <w:rsid w:val="007331B4"/>
    <w:rsid w:val="00736A8E"/>
    <w:rsid w:val="0074296B"/>
    <w:rsid w:val="00742A34"/>
    <w:rsid w:val="00744198"/>
    <w:rsid w:val="00747807"/>
    <w:rsid w:val="00747EFD"/>
    <w:rsid w:val="00752916"/>
    <w:rsid w:val="0075381F"/>
    <w:rsid w:val="007557B1"/>
    <w:rsid w:val="0075615A"/>
    <w:rsid w:val="007606ED"/>
    <w:rsid w:val="00761476"/>
    <w:rsid w:val="00765D7F"/>
    <w:rsid w:val="00767367"/>
    <w:rsid w:val="007757EA"/>
    <w:rsid w:val="00775B57"/>
    <w:rsid w:val="00783B35"/>
    <w:rsid w:val="00784E43"/>
    <w:rsid w:val="00787F12"/>
    <w:rsid w:val="00790464"/>
    <w:rsid w:val="00791292"/>
    <w:rsid w:val="00791945"/>
    <w:rsid w:val="007A018D"/>
    <w:rsid w:val="007A29C4"/>
    <w:rsid w:val="007B2313"/>
    <w:rsid w:val="007B3408"/>
    <w:rsid w:val="007B3959"/>
    <w:rsid w:val="007C14EE"/>
    <w:rsid w:val="007C1AD8"/>
    <w:rsid w:val="007C6F2E"/>
    <w:rsid w:val="007E11CC"/>
    <w:rsid w:val="007E1EF5"/>
    <w:rsid w:val="007E4018"/>
    <w:rsid w:val="007F6D84"/>
    <w:rsid w:val="007F72D6"/>
    <w:rsid w:val="00802565"/>
    <w:rsid w:val="00804FEE"/>
    <w:rsid w:val="00806AD7"/>
    <w:rsid w:val="00806DE7"/>
    <w:rsid w:val="00807BB5"/>
    <w:rsid w:val="008137A1"/>
    <w:rsid w:val="0082016F"/>
    <w:rsid w:val="00832072"/>
    <w:rsid w:val="00835877"/>
    <w:rsid w:val="00842065"/>
    <w:rsid w:val="00862A7B"/>
    <w:rsid w:val="00865FAE"/>
    <w:rsid w:val="00870F17"/>
    <w:rsid w:val="00875423"/>
    <w:rsid w:val="00880C8A"/>
    <w:rsid w:val="008823FA"/>
    <w:rsid w:val="00884B16"/>
    <w:rsid w:val="0088738C"/>
    <w:rsid w:val="0088783A"/>
    <w:rsid w:val="00890829"/>
    <w:rsid w:val="0089248F"/>
    <w:rsid w:val="008A1138"/>
    <w:rsid w:val="008B54D7"/>
    <w:rsid w:val="008C24B1"/>
    <w:rsid w:val="008C2F7F"/>
    <w:rsid w:val="008C63CC"/>
    <w:rsid w:val="008C6DF7"/>
    <w:rsid w:val="008C7858"/>
    <w:rsid w:val="008D1AC1"/>
    <w:rsid w:val="008D3C2C"/>
    <w:rsid w:val="008E5010"/>
    <w:rsid w:val="008E5E72"/>
    <w:rsid w:val="008F06BA"/>
    <w:rsid w:val="008F20A4"/>
    <w:rsid w:val="008F229C"/>
    <w:rsid w:val="008F2BF2"/>
    <w:rsid w:val="008F2C36"/>
    <w:rsid w:val="008F3C14"/>
    <w:rsid w:val="00903AE2"/>
    <w:rsid w:val="00914635"/>
    <w:rsid w:val="009302C9"/>
    <w:rsid w:val="00941E60"/>
    <w:rsid w:val="00950ABF"/>
    <w:rsid w:val="0095104B"/>
    <w:rsid w:val="00952B35"/>
    <w:rsid w:val="009637D9"/>
    <w:rsid w:val="00965D32"/>
    <w:rsid w:val="0096744F"/>
    <w:rsid w:val="00967E8E"/>
    <w:rsid w:val="00971ED5"/>
    <w:rsid w:val="0097583F"/>
    <w:rsid w:val="009816DA"/>
    <w:rsid w:val="00985A7B"/>
    <w:rsid w:val="00990FAD"/>
    <w:rsid w:val="0099505C"/>
    <w:rsid w:val="009952D2"/>
    <w:rsid w:val="009A1F53"/>
    <w:rsid w:val="009A58E2"/>
    <w:rsid w:val="009A5F23"/>
    <w:rsid w:val="009B1E4E"/>
    <w:rsid w:val="009B3B6B"/>
    <w:rsid w:val="009B74E9"/>
    <w:rsid w:val="009C2D8F"/>
    <w:rsid w:val="009D1B4B"/>
    <w:rsid w:val="009D2D5F"/>
    <w:rsid w:val="009D385F"/>
    <w:rsid w:val="009D534A"/>
    <w:rsid w:val="009D64C4"/>
    <w:rsid w:val="009E089A"/>
    <w:rsid w:val="009E2B82"/>
    <w:rsid w:val="009F024C"/>
    <w:rsid w:val="009F5EA1"/>
    <w:rsid w:val="009F751D"/>
    <w:rsid w:val="00A02113"/>
    <w:rsid w:val="00A11801"/>
    <w:rsid w:val="00A347F6"/>
    <w:rsid w:val="00A34B07"/>
    <w:rsid w:val="00A403FE"/>
    <w:rsid w:val="00A504BA"/>
    <w:rsid w:val="00A512CC"/>
    <w:rsid w:val="00A55522"/>
    <w:rsid w:val="00A64325"/>
    <w:rsid w:val="00A74AF3"/>
    <w:rsid w:val="00A82CE3"/>
    <w:rsid w:val="00A931F0"/>
    <w:rsid w:val="00AA0440"/>
    <w:rsid w:val="00AA52B3"/>
    <w:rsid w:val="00AA5BC9"/>
    <w:rsid w:val="00AB6775"/>
    <w:rsid w:val="00AC71DC"/>
    <w:rsid w:val="00AD118C"/>
    <w:rsid w:val="00AD4A3C"/>
    <w:rsid w:val="00AD63CE"/>
    <w:rsid w:val="00AD74AE"/>
    <w:rsid w:val="00AE609F"/>
    <w:rsid w:val="00AF0539"/>
    <w:rsid w:val="00AF23BC"/>
    <w:rsid w:val="00AF62F6"/>
    <w:rsid w:val="00B02F25"/>
    <w:rsid w:val="00B03E80"/>
    <w:rsid w:val="00B06E14"/>
    <w:rsid w:val="00B07C51"/>
    <w:rsid w:val="00B13F36"/>
    <w:rsid w:val="00B14549"/>
    <w:rsid w:val="00B20F23"/>
    <w:rsid w:val="00B219F9"/>
    <w:rsid w:val="00B2444A"/>
    <w:rsid w:val="00B36337"/>
    <w:rsid w:val="00B444CF"/>
    <w:rsid w:val="00B45D92"/>
    <w:rsid w:val="00B46A0B"/>
    <w:rsid w:val="00B53041"/>
    <w:rsid w:val="00B55904"/>
    <w:rsid w:val="00B574F0"/>
    <w:rsid w:val="00B74047"/>
    <w:rsid w:val="00B74A16"/>
    <w:rsid w:val="00B76954"/>
    <w:rsid w:val="00B773EE"/>
    <w:rsid w:val="00B82871"/>
    <w:rsid w:val="00B842D5"/>
    <w:rsid w:val="00B918A7"/>
    <w:rsid w:val="00B93725"/>
    <w:rsid w:val="00B93F47"/>
    <w:rsid w:val="00BA1698"/>
    <w:rsid w:val="00BA4819"/>
    <w:rsid w:val="00BA6954"/>
    <w:rsid w:val="00BA7566"/>
    <w:rsid w:val="00BB1DBB"/>
    <w:rsid w:val="00BB3A86"/>
    <w:rsid w:val="00BB4B26"/>
    <w:rsid w:val="00BC2524"/>
    <w:rsid w:val="00BC2B02"/>
    <w:rsid w:val="00BD2B8A"/>
    <w:rsid w:val="00BD7ECC"/>
    <w:rsid w:val="00BE3670"/>
    <w:rsid w:val="00BE7F21"/>
    <w:rsid w:val="00BF02E4"/>
    <w:rsid w:val="00BF07C8"/>
    <w:rsid w:val="00C04068"/>
    <w:rsid w:val="00C05D35"/>
    <w:rsid w:val="00C0623F"/>
    <w:rsid w:val="00C14764"/>
    <w:rsid w:val="00C15909"/>
    <w:rsid w:val="00C17A84"/>
    <w:rsid w:val="00C21018"/>
    <w:rsid w:val="00C216F4"/>
    <w:rsid w:val="00C26050"/>
    <w:rsid w:val="00C32BFC"/>
    <w:rsid w:val="00C3380A"/>
    <w:rsid w:val="00C34AC1"/>
    <w:rsid w:val="00C549A5"/>
    <w:rsid w:val="00C57B1B"/>
    <w:rsid w:val="00C641C2"/>
    <w:rsid w:val="00C65CBD"/>
    <w:rsid w:val="00C70AAF"/>
    <w:rsid w:val="00C72D38"/>
    <w:rsid w:val="00C73022"/>
    <w:rsid w:val="00C73E37"/>
    <w:rsid w:val="00C82D96"/>
    <w:rsid w:val="00C86404"/>
    <w:rsid w:val="00C92DA0"/>
    <w:rsid w:val="00C962D7"/>
    <w:rsid w:val="00CA21CB"/>
    <w:rsid w:val="00CA522E"/>
    <w:rsid w:val="00CB1A53"/>
    <w:rsid w:val="00CB560F"/>
    <w:rsid w:val="00CB5B02"/>
    <w:rsid w:val="00CC0E5E"/>
    <w:rsid w:val="00CC72CD"/>
    <w:rsid w:val="00CD7667"/>
    <w:rsid w:val="00CE125C"/>
    <w:rsid w:val="00CE343F"/>
    <w:rsid w:val="00CE44D5"/>
    <w:rsid w:val="00CF023D"/>
    <w:rsid w:val="00CF074A"/>
    <w:rsid w:val="00CF70AB"/>
    <w:rsid w:val="00CF7593"/>
    <w:rsid w:val="00D001C2"/>
    <w:rsid w:val="00D025E1"/>
    <w:rsid w:val="00D03B91"/>
    <w:rsid w:val="00D14256"/>
    <w:rsid w:val="00D2067F"/>
    <w:rsid w:val="00D30801"/>
    <w:rsid w:val="00D40458"/>
    <w:rsid w:val="00D40AF8"/>
    <w:rsid w:val="00D515FF"/>
    <w:rsid w:val="00D53CD8"/>
    <w:rsid w:val="00D5646A"/>
    <w:rsid w:val="00D636F6"/>
    <w:rsid w:val="00D70500"/>
    <w:rsid w:val="00D7068D"/>
    <w:rsid w:val="00D75D0C"/>
    <w:rsid w:val="00D77F18"/>
    <w:rsid w:val="00D80DD8"/>
    <w:rsid w:val="00DA24C6"/>
    <w:rsid w:val="00DA67A8"/>
    <w:rsid w:val="00DB6658"/>
    <w:rsid w:val="00DB6D52"/>
    <w:rsid w:val="00DC64C7"/>
    <w:rsid w:val="00DC7EF9"/>
    <w:rsid w:val="00DD2251"/>
    <w:rsid w:val="00DD3183"/>
    <w:rsid w:val="00DD3A42"/>
    <w:rsid w:val="00DD711D"/>
    <w:rsid w:val="00DE13E2"/>
    <w:rsid w:val="00DE38F0"/>
    <w:rsid w:val="00DE6C2B"/>
    <w:rsid w:val="00DF03F8"/>
    <w:rsid w:val="00DF0E67"/>
    <w:rsid w:val="00DF1CAF"/>
    <w:rsid w:val="00DF799E"/>
    <w:rsid w:val="00E03615"/>
    <w:rsid w:val="00E10A4D"/>
    <w:rsid w:val="00E11C1C"/>
    <w:rsid w:val="00E14992"/>
    <w:rsid w:val="00E15783"/>
    <w:rsid w:val="00E164DF"/>
    <w:rsid w:val="00E16E52"/>
    <w:rsid w:val="00E31B72"/>
    <w:rsid w:val="00E3271C"/>
    <w:rsid w:val="00E362EE"/>
    <w:rsid w:val="00E45295"/>
    <w:rsid w:val="00E50879"/>
    <w:rsid w:val="00E60C60"/>
    <w:rsid w:val="00E6641E"/>
    <w:rsid w:val="00E66B52"/>
    <w:rsid w:val="00E7637B"/>
    <w:rsid w:val="00E84ED5"/>
    <w:rsid w:val="00E85C9B"/>
    <w:rsid w:val="00E96386"/>
    <w:rsid w:val="00E96C15"/>
    <w:rsid w:val="00EA1B99"/>
    <w:rsid w:val="00EA5ABA"/>
    <w:rsid w:val="00EA5D9D"/>
    <w:rsid w:val="00EB24BB"/>
    <w:rsid w:val="00EB4AE4"/>
    <w:rsid w:val="00EB5360"/>
    <w:rsid w:val="00EC2E66"/>
    <w:rsid w:val="00EC3291"/>
    <w:rsid w:val="00EC7086"/>
    <w:rsid w:val="00ED60C5"/>
    <w:rsid w:val="00EE022F"/>
    <w:rsid w:val="00EE0759"/>
    <w:rsid w:val="00EE0AAF"/>
    <w:rsid w:val="00EE11F8"/>
    <w:rsid w:val="00EE12CC"/>
    <w:rsid w:val="00EE14FE"/>
    <w:rsid w:val="00EE23B3"/>
    <w:rsid w:val="00EE5DF3"/>
    <w:rsid w:val="00EE70BD"/>
    <w:rsid w:val="00EF2260"/>
    <w:rsid w:val="00EF72BD"/>
    <w:rsid w:val="00F002E4"/>
    <w:rsid w:val="00F053C2"/>
    <w:rsid w:val="00F07DBE"/>
    <w:rsid w:val="00F10258"/>
    <w:rsid w:val="00F1463F"/>
    <w:rsid w:val="00F147A8"/>
    <w:rsid w:val="00F155BC"/>
    <w:rsid w:val="00F24626"/>
    <w:rsid w:val="00F24DDF"/>
    <w:rsid w:val="00F25761"/>
    <w:rsid w:val="00F3106B"/>
    <w:rsid w:val="00F31D9D"/>
    <w:rsid w:val="00F3742F"/>
    <w:rsid w:val="00F4096D"/>
    <w:rsid w:val="00F43E0C"/>
    <w:rsid w:val="00F44FD1"/>
    <w:rsid w:val="00F467CB"/>
    <w:rsid w:val="00F55768"/>
    <w:rsid w:val="00F557C1"/>
    <w:rsid w:val="00F579DC"/>
    <w:rsid w:val="00F57F2F"/>
    <w:rsid w:val="00F600D2"/>
    <w:rsid w:val="00F869D6"/>
    <w:rsid w:val="00F86A7F"/>
    <w:rsid w:val="00F94812"/>
    <w:rsid w:val="00F964B1"/>
    <w:rsid w:val="00FA0D82"/>
    <w:rsid w:val="00FA2ECC"/>
    <w:rsid w:val="00FB620B"/>
    <w:rsid w:val="00FC38C9"/>
    <w:rsid w:val="00FD2937"/>
    <w:rsid w:val="00FD355D"/>
    <w:rsid w:val="00FE049F"/>
    <w:rsid w:val="00FE16DF"/>
    <w:rsid w:val="00FE23DD"/>
    <w:rsid w:val="00FE7DC9"/>
    <w:rsid w:val="00FF000F"/>
    <w:rsid w:val="00FF3B79"/>
    <w:rsid w:val="00FF5AB3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7AEF6B-955B-4AED-9CA1-AAFB051A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6F"/>
    <w:rPr>
      <w:sz w:val="24"/>
      <w:szCs w:val="24"/>
    </w:rPr>
  </w:style>
  <w:style w:type="paragraph" w:styleId="Ttulo2">
    <w:name w:val="heading 2"/>
    <w:basedOn w:val="Normal"/>
    <w:next w:val="Normal"/>
    <w:qFormat/>
    <w:rsid w:val="0082016F"/>
    <w:pPr>
      <w:keepNext/>
      <w:jc w:val="both"/>
      <w:outlineLvl w:val="1"/>
    </w:pPr>
    <w:rPr>
      <w:rFonts w:ascii="Century Gothic" w:hAnsi="Century Gothic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2016F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rsid w:val="0082016F"/>
    <w:pPr>
      <w:ind w:firstLine="2124"/>
      <w:jc w:val="both"/>
    </w:pPr>
    <w:rPr>
      <w:szCs w:val="20"/>
    </w:rPr>
  </w:style>
  <w:style w:type="paragraph" w:styleId="Cabealho">
    <w:name w:val="header"/>
    <w:basedOn w:val="Normal"/>
    <w:rsid w:val="0082016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2016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82016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2016F"/>
    <w:pPr>
      <w:tabs>
        <w:tab w:val="left" w:pos="360"/>
        <w:tab w:val="left" w:pos="720"/>
      </w:tabs>
      <w:ind w:firstLine="1700"/>
      <w:jc w:val="both"/>
    </w:pPr>
  </w:style>
  <w:style w:type="paragraph" w:styleId="Textodebalo">
    <w:name w:val="Balloon Text"/>
    <w:basedOn w:val="Normal"/>
    <w:semiHidden/>
    <w:rsid w:val="0013118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2F02E8"/>
    <w:pPr>
      <w:spacing w:after="120" w:line="480" w:lineRule="auto"/>
    </w:pPr>
    <w:rPr>
      <w:sz w:val="20"/>
      <w:szCs w:val="20"/>
    </w:rPr>
  </w:style>
  <w:style w:type="paragraph" w:customStyle="1" w:styleId="Default">
    <w:name w:val="Default"/>
    <w:rsid w:val="00C962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074A"/>
    <w:pPr>
      <w:spacing w:before="100" w:beforeAutospacing="1" w:after="100" w:afterAutospacing="1"/>
    </w:pPr>
  </w:style>
  <w:style w:type="table" w:styleId="TabeladeGrade2-nfase1">
    <w:name w:val="Grid Table 2 Accent 1"/>
    <w:basedOn w:val="Tabelanormal"/>
    <w:uiPriority w:val="47"/>
    <w:rsid w:val="005741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comgrade">
    <w:name w:val="Table Grid"/>
    <w:basedOn w:val="Tabelanormal"/>
    <w:uiPriority w:val="59"/>
    <w:rsid w:val="00574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75381F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B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EA34-F441-42A1-B0CB-9316DAE4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Company>.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creator>.</dc:creator>
  <cp:lastModifiedBy>tania zanella</cp:lastModifiedBy>
  <cp:revision>5</cp:revision>
  <cp:lastPrinted>2021-04-16T18:40:00Z</cp:lastPrinted>
  <dcterms:created xsi:type="dcterms:W3CDTF">2021-05-03T20:38:00Z</dcterms:created>
  <dcterms:modified xsi:type="dcterms:W3CDTF">2021-05-04T11:26:00Z</dcterms:modified>
</cp:coreProperties>
</file>